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501A" w:rsidRPr="0085380A" w:rsidRDefault="0072501A" w:rsidP="0072501A">
      <w:pPr>
        <w:jc w:val="center"/>
        <w:rPr>
          <w:b/>
          <w:sz w:val="23"/>
          <w:szCs w:val="23"/>
        </w:rPr>
      </w:pPr>
      <w:r w:rsidRPr="0085380A">
        <w:rPr>
          <w:b/>
          <w:sz w:val="23"/>
          <w:szCs w:val="23"/>
        </w:rPr>
        <w:t>ПАСПОРТ ИНВЕСТИЦИОННОЙ ПЛОЩАДКИ</w:t>
      </w:r>
    </w:p>
    <w:p w:rsidR="0072501A" w:rsidRPr="0085380A" w:rsidRDefault="0072501A" w:rsidP="0072501A">
      <w:pPr>
        <w:spacing w:line="240" w:lineRule="exact"/>
        <w:jc w:val="center"/>
        <w:rPr>
          <w:b/>
          <w:sz w:val="23"/>
          <w:szCs w:val="23"/>
        </w:rPr>
      </w:pPr>
      <w:r w:rsidRPr="0085380A">
        <w:rPr>
          <w:b/>
          <w:sz w:val="23"/>
          <w:szCs w:val="23"/>
        </w:rPr>
        <w:t>ОАО «Моздокские узоры»</w:t>
      </w:r>
    </w:p>
    <w:tbl>
      <w:tblPr>
        <w:tblpPr w:leftFromText="180" w:rightFromText="180" w:vertAnchor="text" w:horzAnchor="margin" w:tblpX="-885" w:tblpY="152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827"/>
        <w:gridCol w:w="6379"/>
      </w:tblGrid>
      <w:tr w:rsidR="0072501A" w:rsidRPr="0085380A" w:rsidTr="009F19B1">
        <w:trPr>
          <w:trHeight w:val="69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ind w:right="-108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Полное наименование инвестиционной площадки  (далее - площадка)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rPr>
                <w:sz w:val="23"/>
                <w:szCs w:val="23"/>
              </w:rPr>
            </w:pPr>
            <w:bookmarkStart w:id="0" w:name="_GoBack"/>
            <w:r w:rsidRPr="0085380A">
              <w:rPr>
                <w:sz w:val="23"/>
                <w:szCs w:val="23"/>
              </w:rPr>
              <w:t>Площадка под горюче-смазочные материалы</w:t>
            </w:r>
            <w:bookmarkEnd w:id="0"/>
          </w:p>
        </w:tc>
      </w:tr>
      <w:tr w:rsidR="0072501A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Дата составления паспорта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2021 г.</w:t>
            </w:r>
          </w:p>
        </w:tc>
      </w:tr>
      <w:tr w:rsidR="0072501A" w:rsidRPr="0085380A" w:rsidTr="009F19B1">
        <w:trPr>
          <w:trHeight w:val="239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Муниципальный район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Моздокский район</w:t>
            </w:r>
          </w:p>
        </w:tc>
      </w:tr>
      <w:tr w:rsidR="0072501A" w:rsidRPr="0085380A" w:rsidTr="009F19B1">
        <w:trPr>
          <w:trHeight w:val="318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Краткое описание площадки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Промышленная площадка под горюче-смазочные материалы с наружными и подземными емкостями</w:t>
            </w:r>
          </w:p>
        </w:tc>
      </w:tr>
      <w:tr w:rsidR="0072501A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Перечень имеющихся на площадке объектов (свободные земли, здания, сооружения, производственная база, иное), площадь </w:t>
            </w:r>
            <w:proofErr w:type="gramStart"/>
            <w:r w:rsidRPr="0085380A">
              <w:rPr>
                <w:b/>
                <w:sz w:val="23"/>
                <w:szCs w:val="23"/>
              </w:rPr>
              <w:t xml:space="preserve">( </w:t>
            </w:r>
            <w:proofErr w:type="gramEnd"/>
            <w:r w:rsidRPr="0085380A">
              <w:rPr>
                <w:b/>
                <w:sz w:val="23"/>
                <w:szCs w:val="23"/>
              </w:rPr>
              <w:t>м</w:t>
            </w:r>
            <w:r w:rsidRPr="0085380A">
              <w:rPr>
                <w:b/>
                <w:sz w:val="23"/>
                <w:szCs w:val="23"/>
                <w:vertAlign w:val="superscript"/>
              </w:rPr>
              <w:t>2</w:t>
            </w:r>
            <w:r w:rsidRPr="0085380A">
              <w:rPr>
                <w:b/>
                <w:sz w:val="23"/>
                <w:szCs w:val="23"/>
              </w:rPr>
              <w:t>), этажность, высота этажа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Общая площадь под емкостями наружными и подземными – 2600 м</w:t>
            </w:r>
            <w:proofErr w:type="gramStart"/>
            <w:r w:rsidRPr="0085380A">
              <w:rPr>
                <w:sz w:val="23"/>
                <w:szCs w:val="23"/>
                <w:vertAlign w:val="superscript"/>
              </w:rPr>
              <w:t>2</w:t>
            </w:r>
            <w:proofErr w:type="gramEnd"/>
          </w:p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Площадь промышленной площадки для заправки ГСМ – 100 м</w:t>
            </w:r>
            <w:proofErr w:type="gramStart"/>
            <w:r w:rsidRPr="0085380A">
              <w:rPr>
                <w:sz w:val="23"/>
                <w:szCs w:val="23"/>
                <w:vertAlign w:val="superscript"/>
              </w:rPr>
              <w:t>2</w:t>
            </w:r>
            <w:proofErr w:type="gramEnd"/>
          </w:p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  <w:vertAlign w:val="superscript"/>
              </w:rPr>
            </w:pPr>
            <w:r w:rsidRPr="0085380A">
              <w:rPr>
                <w:sz w:val="23"/>
                <w:szCs w:val="23"/>
              </w:rPr>
              <w:t>Площадь всех емкостей – 750 м</w:t>
            </w:r>
            <w:r w:rsidRPr="0085380A">
              <w:rPr>
                <w:sz w:val="23"/>
                <w:szCs w:val="23"/>
                <w:vertAlign w:val="superscript"/>
              </w:rPr>
              <w:t>3</w:t>
            </w:r>
          </w:p>
        </w:tc>
      </w:tr>
      <w:tr w:rsidR="0072501A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Возможность расширения</w:t>
            </w:r>
          </w:p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Имеется возможность</w:t>
            </w:r>
          </w:p>
        </w:tc>
      </w:tr>
      <w:tr w:rsidR="0072501A" w:rsidRPr="0085380A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7.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Полное наименование предприятия (организации) - владельца, адрес, телефон, факс,  </w:t>
            </w:r>
            <w:proofErr w:type="gramStart"/>
            <w:r w:rsidRPr="0085380A">
              <w:rPr>
                <w:b/>
                <w:sz w:val="23"/>
                <w:szCs w:val="23"/>
              </w:rPr>
              <w:t>е</w:t>
            </w:r>
            <w:proofErr w:type="gramEnd"/>
            <w:r w:rsidRPr="0085380A">
              <w:rPr>
                <w:b/>
                <w:sz w:val="23"/>
                <w:szCs w:val="23"/>
              </w:rPr>
              <w:t>-</w:t>
            </w:r>
            <w:r w:rsidRPr="0085380A">
              <w:rPr>
                <w:b/>
                <w:sz w:val="23"/>
                <w:szCs w:val="23"/>
                <w:lang w:val="en-US"/>
              </w:rPr>
              <w:t>mail</w:t>
            </w:r>
            <w:r w:rsidRPr="0085380A">
              <w:rPr>
                <w:b/>
                <w:sz w:val="23"/>
                <w:szCs w:val="23"/>
              </w:rPr>
              <w:t>, ФИО руководителя</w:t>
            </w:r>
          </w:p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ind w:hanging="33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ОАО «Моздокские узоры», </w:t>
            </w:r>
          </w:p>
          <w:p w:rsidR="0072501A" w:rsidRPr="0085380A" w:rsidRDefault="0072501A" w:rsidP="009F19B1">
            <w:pPr>
              <w:ind w:right="-108" w:hanging="33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РФ, РСО - Алания, г. Моздок, ул. Фабричная, 1,</w:t>
            </w:r>
          </w:p>
          <w:p w:rsidR="0072501A" w:rsidRPr="00320F3F" w:rsidRDefault="0072501A" w:rsidP="009F19B1">
            <w:pPr>
              <w:ind w:right="-108" w:hanging="33"/>
              <w:rPr>
                <w:sz w:val="23"/>
                <w:szCs w:val="23"/>
              </w:rPr>
            </w:pPr>
            <w:r w:rsidRPr="00320F3F">
              <w:rPr>
                <w:sz w:val="23"/>
                <w:szCs w:val="23"/>
              </w:rPr>
              <w:t>(86736) 2-73-03,</w:t>
            </w:r>
            <w:r w:rsidRPr="0085380A">
              <w:rPr>
                <w:sz w:val="23"/>
                <w:szCs w:val="23"/>
                <w:lang w:val="en-US"/>
              </w:rPr>
              <w:t>e</w:t>
            </w:r>
            <w:r w:rsidRPr="00320F3F">
              <w:rPr>
                <w:sz w:val="23"/>
                <w:szCs w:val="23"/>
              </w:rPr>
              <w:t>-</w:t>
            </w:r>
            <w:r w:rsidRPr="0085380A">
              <w:rPr>
                <w:sz w:val="23"/>
                <w:szCs w:val="23"/>
                <w:lang w:val="en-US"/>
              </w:rPr>
              <w:t>mail</w:t>
            </w:r>
            <w:r w:rsidRPr="00320F3F">
              <w:rPr>
                <w:sz w:val="23"/>
                <w:szCs w:val="23"/>
              </w:rPr>
              <w:t xml:space="preserve">: </w:t>
            </w:r>
            <w:proofErr w:type="spellStart"/>
            <w:r w:rsidRPr="0085380A">
              <w:rPr>
                <w:sz w:val="23"/>
                <w:szCs w:val="23"/>
                <w:lang w:val="en-US"/>
              </w:rPr>
              <w:t>uzur</w:t>
            </w:r>
            <w:proofErr w:type="spellEnd"/>
            <w:r>
              <w:fldChar w:fldCharType="begin"/>
            </w:r>
            <w:r>
              <w:instrText xml:space="preserve"> HYPERLINK "mailto:od_vl55@mail.ru" </w:instrText>
            </w:r>
            <w:r>
              <w:fldChar w:fldCharType="separate"/>
            </w:r>
            <w:r w:rsidRPr="00320F3F">
              <w:rPr>
                <w:rStyle w:val="a3"/>
                <w:color w:val="auto"/>
                <w:sz w:val="23"/>
                <w:szCs w:val="23"/>
                <w:u w:val="none"/>
              </w:rPr>
              <w:t>@</w:t>
            </w:r>
            <w:proofErr w:type="spellStart"/>
            <w:r w:rsidRPr="0085380A">
              <w:rPr>
                <w:rStyle w:val="a3"/>
                <w:color w:val="auto"/>
                <w:sz w:val="23"/>
                <w:szCs w:val="23"/>
                <w:u w:val="none"/>
                <w:lang w:val="en-US"/>
              </w:rPr>
              <w:t>mozdok</w:t>
            </w:r>
            <w:proofErr w:type="spellEnd"/>
            <w:r w:rsidRPr="00320F3F">
              <w:rPr>
                <w:rStyle w:val="a3"/>
                <w:color w:val="auto"/>
                <w:sz w:val="23"/>
                <w:szCs w:val="23"/>
                <w:u w:val="none"/>
              </w:rPr>
              <w:t>-</w:t>
            </w:r>
            <w:proofErr w:type="spellStart"/>
            <w:r w:rsidRPr="0085380A">
              <w:rPr>
                <w:rStyle w:val="a3"/>
                <w:color w:val="auto"/>
                <w:sz w:val="23"/>
                <w:szCs w:val="23"/>
                <w:u w:val="none"/>
                <w:lang w:val="en-US"/>
              </w:rPr>
              <w:t>uzor</w:t>
            </w:r>
            <w:proofErr w:type="spellEnd"/>
            <w:r w:rsidRPr="00320F3F">
              <w:rPr>
                <w:rStyle w:val="a3"/>
                <w:color w:val="auto"/>
                <w:sz w:val="23"/>
                <w:szCs w:val="23"/>
                <w:u w:val="none"/>
              </w:rPr>
              <w:t>.</w:t>
            </w:r>
            <w:proofErr w:type="spellStart"/>
            <w:r w:rsidRPr="0085380A">
              <w:rPr>
                <w:rStyle w:val="a3"/>
                <w:color w:val="auto"/>
                <w:sz w:val="23"/>
                <w:szCs w:val="23"/>
                <w:u w:val="none"/>
                <w:lang w:val="en-US"/>
              </w:rPr>
              <w:t>ru</w:t>
            </w:r>
            <w:proofErr w:type="spellEnd"/>
            <w:r>
              <w:rPr>
                <w:rStyle w:val="a3"/>
                <w:color w:val="auto"/>
                <w:sz w:val="23"/>
                <w:szCs w:val="23"/>
                <w:u w:val="none"/>
                <w:lang w:val="en-US"/>
              </w:rPr>
              <w:fldChar w:fldCharType="end"/>
            </w:r>
            <w:r w:rsidRPr="00320F3F">
              <w:rPr>
                <w:sz w:val="23"/>
                <w:szCs w:val="23"/>
              </w:rPr>
              <w:t xml:space="preserve"> </w:t>
            </w:r>
          </w:p>
          <w:p w:rsidR="0072501A" w:rsidRPr="0085380A" w:rsidRDefault="0072501A" w:rsidP="009F19B1">
            <w:pPr>
              <w:ind w:right="-108" w:hanging="33"/>
              <w:rPr>
                <w:sz w:val="23"/>
                <w:szCs w:val="23"/>
              </w:rPr>
            </w:pPr>
            <w:proofErr w:type="spellStart"/>
            <w:r w:rsidRPr="0085380A">
              <w:rPr>
                <w:sz w:val="23"/>
                <w:szCs w:val="23"/>
              </w:rPr>
              <w:t>Таридонов</w:t>
            </w:r>
            <w:proofErr w:type="spellEnd"/>
            <w:r w:rsidRPr="0085380A">
              <w:rPr>
                <w:sz w:val="23"/>
                <w:szCs w:val="23"/>
              </w:rPr>
              <w:t xml:space="preserve"> Владимир Васильевич</w:t>
            </w:r>
          </w:p>
        </w:tc>
      </w:tr>
      <w:tr w:rsidR="0072501A" w:rsidRPr="0085380A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8.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Уполномоченное контактное лицо  предприятия (организации) – владельца, ФИО, должность, телефон,</w:t>
            </w:r>
          </w:p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  <w:proofErr w:type="gramStart"/>
            <w:r w:rsidRPr="0085380A">
              <w:rPr>
                <w:b/>
                <w:sz w:val="23"/>
                <w:szCs w:val="23"/>
              </w:rPr>
              <w:t>е</w:t>
            </w:r>
            <w:proofErr w:type="gramEnd"/>
            <w:r w:rsidRPr="0085380A">
              <w:rPr>
                <w:b/>
                <w:sz w:val="23"/>
                <w:szCs w:val="23"/>
              </w:rPr>
              <w:t>-</w:t>
            </w:r>
            <w:r w:rsidRPr="0085380A">
              <w:rPr>
                <w:b/>
                <w:sz w:val="23"/>
                <w:szCs w:val="23"/>
                <w:lang w:val="en-US"/>
              </w:rPr>
              <w:t>mail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ind w:firstLine="48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Терешков В.А.</w:t>
            </w:r>
          </w:p>
          <w:p w:rsidR="0072501A" w:rsidRPr="0085380A" w:rsidRDefault="0072501A" w:rsidP="009F19B1">
            <w:pPr>
              <w:ind w:firstLine="48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Инженер технического надзора</w:t>
            </w:r>
          </w:p>
          <w:p w:rsidR="0072501A" w:rsidRPr="0085380A" w:rsidRDefault="0072501A" w:rsidP="009F19B1">
            <w:pPr>
              <w:ind w:firstLine="48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8-928-235-17-05</w:t>
            </w:r>
          </w:p>
        </w:tc>
      </w:tr>
      <w:tr w:rsidR="0072501A" w:rsidRPr="0085380A" w:rsidTr="009F19B1">
        <w:trPr>
          <w:trHeight w:val="73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9.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Адрес места расположения площадки (субъект, населенный пункт, адрес)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ind w:right="-108" w:hanging="33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РФ, РСО - Алания, Моздокский район, </w:t>
            </w:r>
          </w:p>
          <w:p w:rsidR="0072501A" w:rsidRPr="0085380A" w:rsidRDefault="0072501A" w:rsidP="009F19B1">
            <w:pPr>
              <w:ind w:right="-108" w:hanging="33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 xml:space="preserve"> г. Моздок, ул. Фабричная, 1,</w:t>
            </w:r>
          </w:p>
          <w:p w:rsidR="0072501A" w:rsidRPr="0085380A" w:rsidRDefault="0072501A" w:rsidP="009F19B1">
            <w:pPr>
              <w:ind w:firstLine="48"/>
              <w:rPr>
                <w:sz w:val="23"/>
                <w:szCs w:val="23"/>
              </w:rPr>
            </w:pPr>
          </w:p>
        </w:tc>
      </w:tr>
      <w:tr w:rsidR="0072501A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10.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Форма владения землей и зданиями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Земля – в аренде</w:t>
            </w:r>
          </w:p>
        </w:tc>
      </w:tr>
      <w:tr w:rsidR="0072501A" w:rsidRPr="0085380A" w:rsidTr="009F19B1">
        <w:trPr>
          <w:trHeight w:val="285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11.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Удаленность участка (в км) </w:t>
            </w:r>
            <w:proofErr w:type="gramStart"/>
            <w:r w:rsidRPr="0085380A">
              <w:rPr>
                <w:b/>
                <w:sz w:val="23"/>
                <w:szCs w:val="23"/>
              </w:rPr>
              <w:t>от</w:t>
            </w:r>
            <w:proofErr w:type="gramEnd"/>
            <w:r w:rsidRPr="0085380A">
              <w:rPr>
                <w:b/>
                <w:sz w:val="23"/>
                <w:szCs w:val="23"/>
              </w:rPr>
              <w:t>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</w:p>
        </w:tc>
      </w:tr>
      <w:tr w:rsidR="0072501A" w:rsidRPr="0085380A" w:rsidTr="009F19B1">
        <w:trPr>
          <w:trHeight w:val="26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г. Владикавказа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100 км.</w:t>
            </w:r>
          </w:p>
        </w:tc>
      </w:tr>
      <w:tr w:rsidR="0072501A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железной дороги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Проведена железнодорожная ветка на территорию</w:t>
            </w:r>
          </w:p>
        </w:tc>
      </w:tr>
      <w:tr w:rsidR="0072501A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автодороги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0,010 км</w:t>
            </w:r>
          </w:p>
        </w:tc>
      </w:tr>
      <w:tr w:rsidR="0072501A" w:rsidRPr="0085380A" w:rsidTr="009F19B1">
        <w:trPr>
          <w:trHeight w:val="195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аэропорта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90 км</w:t>
            </w:r>
          </w:p>
        </w:tc>
      </w:tr>
      <w:tr w:rsidR="0072501A" w:rsidRPr="0085380A" w:rsidTr="009F19B1">
        <w:trPr>
          <w:trHeight w:val="516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12.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Характеристика имеющейся инфраструктуры: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rPr>
                <w:sz w:val="23"/>
                <w:szCs w:val="23"/>
              </w:rPr>
            </w:pPr>
          </w:p>
        </w:tc>
      </w:tr>
      <w:tr w:rsidR="0072501A" w:rsidRPr="0085380A" w:rsidTr="009F19B1">
        <w:trPr>
          <w:trHeight w:val="28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газ,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/час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72501A" w:rsidRPr="0085380A" w:rsidTr="009F19B1">
        <w:trPr>
          <w:trHeight w:val="258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отопление, Гкал/час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72501A" w:rsidRPr="0085380A" w:rsidTr="009F19B1">
        <w:trPr>
          <w:trHeight w:val="217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пар, Бар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72501A" w:rsidRPr="0085380A" w:rsidTr="009F19B1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электроэнергия, кВт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50</w:t>
            </w:r>
          </w:p>
        </w:tc>
      </w:tr>
      <w:tr w:rsidR="0072501A" w:rsidRPr="0085380A" w:rsidTr="009F19B1">
        <w:trPr>
          <w:trHeight w:val="23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водоснабжение,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/год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Подведена вода к пожарному крану (гидранту)</w:t>
            </w:r>
          </w:p>
        </w:tc>
      </w:tr>
      <w:tr w:rsidR="0072501A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канализация,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 xml:space="preserve">/год  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72501A" w:rsidRPr="0085380A" w:rsidTr="009F19B1">
        <w:trPr>
          <w:trHeight w:val="271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очистные сооружения, м</w:t>
            </w:r>
            <w:r w:rsidRPr="0085380A">
              <w:rPr>
                <w:b/>
                <w:sz w:val="23"/>
                <w:szCs w:val="23"/>
                <w:vertAlign w:val="superscript"/>
              </w:rPr>
              <w:t>3</w:t>
            </w:r>
            <w:r w:rsidRPr="0085380A">
              <w:rPr>
                <w:b/>
                <w:sz w:val="23"/>
                <w:szCs w:val="23"/>
              </w:rPr>
              <w:t>/год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72501A" w:rsidRPr="0085380A" w:rsidTr="009F19B1">
        <w:trPr>
          <w:trHeight w:val="34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котельные установки, кВт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-</w:t>
            </w:r>
          </w:p>
        </w:tc>
      </w:tr>
      <w:tr w:rsidR="0072501A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13.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Предложения по использованию площадки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Аренда, продажа</w:t>
            </w:r>
          </w:p>
          <w:p w:rsidR="0072501A" w:rsidRPr="0085380A" w:rsidRDefault="0072501A" w:rsidP="009F19B1">
            <w:pPr>
              <w:rPr>
                <w:sz w:val="23"/>
                <w:szCs w:val="23"/>
              </w:rPr>
            </w:pPr>
          </w:p>
        </w:tc>
      </w:tr>
      <w:tr w:rsidR="0072501A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14.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Дополнительная информация о площадке</w:t>
            </w: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rPr>
                <w:sz w:val="23"/>
                <w:szCs w:val="23"/>
              </w:rPr>
            </w:pPr>
          </w:p>
        </w:tc>
      </w:tr>
      <w:tr w:rsidR="0072501A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t>15.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ind w:left="12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>Возможные формы использования инвестиционной площадки (продажа, аренда, доля в реализуемом инвестиционном проекте, др.)</w:t>
            </w:r>
          </w:p>
          <w:p w:rsidR="0072501A" w:rsidRPr="0085380A" w:rsidRDefault="0072501A" w:rsidP="009F19B1">
            <w:pPr>
              <w:spacing w:line="240" w:lineRule="exact"/>
              <w:ind w:left="12"/>
              <w:rPr>
                <w:b/>
                <w:sz w:val="23"/>
                <w:szCs w:val="23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lastRenderedPageBreak/>
              <w:t>Продажа, аренда</w:t>
            </w:r>
          </w:p>
          <w:p w:rsidR="0072501A" w:rsidRPr="0085380A" w:rsidRDefault="0072501A" w:rsidP="009F19B1">
            <w:pPr>
              <w:rPr>
                <w:sz w:val="23"/>
                <w:szCs w:val="23"/>
              </w:rPr>
            </w:pPr>
          </w:p>
          <w:p w:rsidR="0072501A" w:rsidRPr="0085380A" w:rsidRDefault="0072501A" w:rsidP="009F19B1">
            <w:pPr>
              <w:rPr>
                <w:sz w:val="23"/>
                <w:szCs w:val="23"/>
              </w:rPr>
            </w:pPr>
          </w:p>
        </w:tc>
      </w:tr>
      <w:tr w:rsidR="0072501A" w:rsidRPr="0085380A" w:rsidTr="009F19B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rPr>
                <w:sz w:val="23"/>
                <w:szCs w:val="23"/>
              </w:rPr>
            </w:pPr>
            <w:r w:rsidRPr="0085380A">
              <w:rPr>
                <w:sz w:val="23"/>
                <w:szCs w:val="23"/>
              </w:rPr>
              <w:lastRenderedPageBreak/>
              <w:t>16.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spacing w:line="240" w:lineRule="exact"/>
              <w:ind w:left="12"/>
              <w:rPr>
                <w:b/>
                <w:sz w:val="23"/>
                <w:szCs w:val="23"/>
              </w:rPr>
            </w:pPr>
            <w:r w:rsidRPr="0085380A">
              <w:rPr>
                <w:b/>
                <w:sz w:val="23"/>
                <w:szCs w:val="23"/>
              </w:rPr>
              <w:t xml:space="preserve">Прочая информация </w:t>
            </w:r>
          </w:p>
          <w:p w:rsidR="0072501A" w:rsidRPr="0085380A" w:rsidRDefault="0072501A" w:rsidP="009F19B1">
            <w:pPr>
              <w:spacing w:line="240" w:lineRule="exact"/>
              <w:ind w:left="12"/>
              <w:rPr>
                <w:b/>
                <w:sz w:val="23"/>
                <w:szCs w:val="23"/>
              </w:rPr>
            </w:pPr>
          </w:p>
        </w:tc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01A" w:rsidRPr="0085380A" w:rsidRDefault="0072501A" w:rsidP="009F19B1">
            <w:pPr>
              <w:rPr>
                <w:sz w:val="23"/>
                <w:szCs w:val="23"/>
              </w:rPr>
            </w:pPr>
          </w:p>
        </w:tc>
      </w:tr>
    </w:tbl>
    <w:p w:rsidR="0072501A" w:rsidRPr="0085380A" w:rsidRDefault="0072501A" w:rsidP="0072501A">
      <w:pPr>
        <w:jc w:val="both"/>
        <w:rPr>
          <w:b/>
          <w:sz w:val="23"/>
          <w:szCs w:val="23"/>
        </w:rPr>
      </w:pPr>
    </w:p>
    <w:p w:rsidR="00CF0DD8" w:rsidRDefault="0072501A"/>
    <w:sectPr w:rsidR="00CF0D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01A"/>
    <w:rsid w:val="005C2BDF"/>
    <w:rsid w:val="0072501A"/>
    <w:rsid w:val="00AA2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501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7250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2021-11-12T09:59:00Z</dcterms:created>
  <dcterms:modified xsi:type="dcterms:W3CDTF">2021-11-12T09:59:00Z</dcterms:modified>
</cp:coreProperties>
</file>