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73" w:rsidRDefault="00076973" w:rsidP="00076973">
      <w:pPr>
        <w:spacing w:line="24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ПАСПОРТ ИНВЕСТИЦИОННОЙ ПЛОЩАДКИ</w:t>
      </w:r>
    </w:p>
    <w:p w:rsidR="00076973" w:rsidRPr="00BE627B" w:rsidRDefault="00076973" w:rsidP="00076973">
      <w:pPr>
        <w:jc w:val="center"/>
        <w:rPr>
          <w:rFonts w:eastAsia="Calibri"/>
          <w:b/>
          <w:u w:val="single"/>
        </w:rPr>
      </w:pPr>
      <w:r w:rsidRPr="00A835AA">
        <w:rPr>
          <w:rFonts w:eastAsia="Calibri"/>
          <w:b/>
          <w:u w:val="single"/>
        </w:rPr>
        <w:t>Здание старой школы</w:t>
      </w:r>
    </w:p>
    <w:tbl>
      <w:tblPr>
        <w:tblpPr w:leftFromText="180" w:rightFromText="180" w:bottomFromText="200" w:vertAnchor="text" w:horzAnchor="margin" w:tblpX="-352" w:tblpY="152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12"/>
        <w:gridCol w:w="5569"/>
      </w:tblGrid>
      <w:tr w:rsidR="00076973" w:rsidRPr="00BE627B" w:rsidTr="009F19B1"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973" w:rsidRPr="00BE627B" w:rsidRDefault="00076973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spacing w:line="240" w:lineRule="exact"/>
              <w:ind w:right="-108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Полное наименование инвестиционной площадки (далее - площадка)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rPr>
                <w:rFonts w:eastAsia="Calibri"/>
                <w:sz w:val="22"/>
                <w:szCs w:val="22"/>
              </w:rPr>
            </w:pPr>
            <w:r w:rsidRPr="00BE627B">
              <w:rPr>
                <w:rFonts w:eastAsia="Calibri"/>
                <w:sz w:val="22"/>
                <w:szCs w:val="22"/>
              </w:rPr>
              <w:t>Здание старой школы</w:t>
            </w:r>
          </w:p>
        </w:tc>
      </w:tr>
      <w:tr w:rsidR="00076973" w:rsidRPr="00BE627B" w:rsidTr="009F19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973" w:rsidRPr="00BE627B" w:rsidRDefault="00076973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Дата составления паспорта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2019 год</w:t>
            </w:r>
          </w:p>
        </w:tc>
      </w:tr>
      <w:tr w:rsidR="00076973" w:rsidRPr="00BE627B" w:rsidTr="009F19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973" w:rsidRPr="00BE627B" w:rsidRDefault="00076973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Муниципальный район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proofErr w:type="spellStart"/>
            <w:r w:rsidRPr="00BE627B">
              <w:rPr>
                <w:sz w:val="22"/>
                <w:szCs w:val="22"/>
                <w:lang w:eastAsia="en-US"/>
              </w:rPr>
              <w:t>Дигорский</w:t>
            </w:r>
            <w:proofErr w:type="spellEnd"/>
            <w:r w:rsidRPr="00BE627B">
              <w:rPr>
                <w:sz w:val="22"/>
                <w:szCs w:val="22"/>
                <w:lang w:eastAsia="en-US"/>
              </w:rPr>
              <w:t xml:space="preserve"> район</w:t>
            </w:r>
          </w:p>
        </w:tc>
      </w:tr>
      <w:tr w:rsidR="00076973" w:rsidRPr="00BE627B" w:rsidTr="009F19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973" w:rsidRPr="00BE627B" w:rsidRDefault="00076973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Краткое описание площадки</w:t>
            </w:r>
          </w:p>
          <w:p w:rsidR="00076973" w:rsidRPr="00BE627B" w:rsidRDefault="00076973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73" w:rsidRPr="00BE627B" w:rsidRDefault="00076973" w:rsidP="009F19B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E627B">
              <w:rPr>
                <w:rFonts w:eastAsia="Calibri"/>
                <w:sz w:val="22"/>
                <w:szCs w:val="22"/>
                <w:lang w:eastAsia="en-US"/>
              </w:rPr>
              <w:t>Одноэтажное строение общей площадью 800м². Фундамент и стены в удовлетворительном состоянии. Кровля черепичная, требует замены. Все коммуникации имеются, но находятся в аварийном состоянии. Желательный вид использования после реконструкции – спортивный комплекс. Возможный вид использования – производственные помещения.</w:t>
            </w:r>
          </w:p>
        </w:tc>
      </w:tr>
      <w:tr w:rsidR="00076973" w:rsidRPr="00BE627B" w:rsidTr="009F19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973" w:rsidRPr="00BE627B" w:rsidRDefault="00076973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 xml:space="preserve">Перечень имеющихся на площадке объектов (свободные земли, здания, сооружения, производственная база, иное), площадь </w:t>
            </w:r>
            <w:proofErr w:type="gramStart"/>
            <w:r w:rsidRPr="00BE627B">
              <w:rPr>
                <w:b/>
                <w:sz w:val="22"/>
                <w:szCs w:val="22"/>
                <w:lang w:eastAsia="en-US"/>
              </w:rPr>
              <w:t xml:space="preserve">( </w:t>
            </w:r>
            <w:proofErr w:type="gramEnd"/>
            <w:r w:rsidRPr="00BE627B">
              <w:rPr>
                <w:b/>
                <w:sz w:val="22"/>
                <w:szCs w:val="22"/>
                <w:lang w:eastAsia="en-US"/>
              </w:rPr>
              <w:t>м</w:t>
            </w:r>
            <w:r w:rsidRPr="00BE627B">
              <w:rPr>
                <w:b/>
                <w:sz w:val="22"/>
                <w:szCs w:val="22"/>
                <w:vertAlign w:val="superscript"/>
                <w:lang w:eastAsia="en-US"/>
              </w:rPr>
              <w:t>2</w:t>
            </w:r>
            <w:r w:rsidRPr="00BE627B">
              <w:rPr>
                <w:b/>
                <w:sz w:val="22"/>
                <w:szCs w:val="22"/>
                <w:lang w:eastAsia="en-US"/>
              </w:rPr>
              <w:t>), этажность, высота этажа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spacing w:line="240" w:lineRule="exact"/>
              <w:rPr>
                <w:sz w:val="22"/>
                <w:szCs w:val="22"/>
                <w:vertAlign w:val="subscript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Здание школы 800 м², этажность 1, высота этажа 3, строительный материал – кирпич, износ 50%</w:t>
            </w:r>
          </w:p>
        </w:tc>
      </w:tr>
      <w:tr w:rsidR="00076973" w:rsidRPr="00BE627B" w:rsidTr="009F19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973" w:rsidRPr="00BE627B" w:rsidRDefault="00076973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Возможность расширения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да</w:t>
            </w:r>
          </w:p>
        </w:tc>
      </w:tr>
      <w:tr w:rsidR="00076973" w:rsidRPr="00BE627B" w:rsidTr="009F19B1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973" w:rsidRPr="00BE627B" w:rsidRDefault="00076973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 xml:space="preserve">Полное наименование предприятия (организации) - владельца, адрес, телефон, факс,  </w:t>
            </w:r>
            <w:proofErr w:type="gramStart"/>
            <w:r w:rsidRPr="00BE627B">
              <w:rPr>
                <w:b/>
                <w:sz w:val="22"/>
                <w:szCs w:val="22"/>
                <w:lang w:eastAsia="en-US"/>
              </w:rPr>
              <w:t>е</w:t>
            </w:r>
            <w:proofErr w:type="gramEnd"/>
            <w:r w:rsidRPr="00BE627B">
              <w:rPr>
                <w:b/>
                <w:sz w:val="22"/>
                <w:szCs w:val="22"/>
                <w:lang w:eastAsia="en-US"/>
              </w:rPr>
              <w:t>-</w:t>
            </w:r>
            <w:r w:rsidRPr="00BE627B">
              <w:rPr>
                <w:b/>
                <w:sz w:val="22"/>
                <w:szCs w:val="22"/>
                <w:lang w:val="en-US" w:eastAsia="en-US"/>
              </w:rPr>
              <w:t>mail</w:t>
            </w:r>
            <w:r w:rsidRPr="00BE627B">
              <w:rPr>
                <w:b/>
                <w:sz w:val="22"/>
                <w:szCs w:val="22"/>
                <w:lang w:eastAsia="en-US"/>
              </w:rPr>
              <w:t xml:space="preserve">, ФИО руководителя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ind w:firstLine="45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Администрация Николаевского сельского поселения</w:t>
            </w:r>
          </w:p>
          <w:p w:rsidR="00076973" w:rsidRPr="00BE627B" w:rsidRDefault="00076973" w:rsidP="009F19B1">
            <w:pPr>
              <w:ind w:firstLine="45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 xml:space="preserve">РСО-Алания, </w:t>
            </w:r>
            <w:proofErr w:type="spellStart"/>
            <w:r w:rsidRPr="00BE627B">
              <w:rPr>
                <w:sz w:val="22"/>
                <w:szCs w:val="22"/>
                <w:lang w:eastAsia="en-US"/>
              </w:rPr>
              <w:t>Дигорский</w:t>
            </w:r>
            <w:proofErr w:type="spellEnd"/>
            <w:r w:rsidRPr="00BE627B">
              <w:rPr>
                <w:sz w:val="22"/>
                <w:szCs w:val="22"/>
                <w:lang w:eastAsia="en-US"/>
              </w:rPr>
              <w:t xml:space="preserve"> район, ст. Николаевская, ул. Ленина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076973" w:rsidRPr="00BE627B" w:rsidRDefault="00076973" w:rsidP="009F19B1">
            <w:pPr>
              <w:ind w:firstLine="45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Тел.: (86733) 95-2-51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hyperlink r:id="rId5" w:history="1">
              <w:r w:rsidRPr="00BE627B">
                <w:rPr>
                  <w:rStyle w:val="a3"/>
                  <w:sz w:val="22"/>
                  <w:szCs w:val="22"/>
                </w:rPr>
                <w:t>nikolaevskaya.ams@yandex.ru</w:t>
              </w:r>
            </w:hyperlink>
          </w:p>
        </w:tc>
      </w:tr>
      <w:tr w:rsidR="00076973" w:rsidRPr="00BE627B" w:rsidTr="009F19B1">
        <w:trPr>
          <w:trHeight w:val="10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973" w:rsidRPr="00BE627B" w:rsidRDefault="00076973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Уполномоченное контактное лицо  предприятия (организации) – владельца, ФИО, должность, телефон,</w:t>
            </w:r>
          </w:p>
          <w:p w:rsidR="00076973" w:rsidRPr="00BE627B" w:rsidRDefault="00076973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E627B">
              <w:rPr>
                <w:b/>
                <w:sz w:val="22"/>
                <w:szCs w:val="22"/>
                <w:lang w:eastAsia="en-US"/>
              </w:rPr>
              <w:t>е</w:t>
            </w:r>
            <w:proofErr w:type="gramEnd"/>
            <w:r w:rsidRPr="00BE627B">
              <w:rPr>
                <w:b/>
                <w:sz w:val="22"/>
                <w:szCs w:val="22"/>
                <w:lang w:eastAsia="en-US"/>
              </w:rPr>
              <w:t>-</w:t>
            </w:r>
            <w:r w:rsidRPr="00BE627B">
              <w:rPr>
                <w:b/>
                <w:sz w:val="22"/>
                <w:szCs w:val="22"/>
                <w:lang w:val="en-US" w:eastAsia="en-US"/>
              </w:rPr>
              <w:t>mail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ind w:firstLine="45"/>
              <w:rPr>
                <w:sz w:val="22"/>
                <w:szCs w:val="22"/>
                <w:lang w:eastAsia="en-US"/>
              </w:rPr>
            </w:pPr>
            <w:proofErr w:type="spellStart"/>
            <w:r w:rsidRPr="00BE627B">
              <w:rPr>
                <w:sz w:val="22"/>
                <w:szCs w:val="22"/>
                <w:lang w:eastAsia="en-US"/>
              </w:rPr>
              <w:t>Ревин</w:t>
            </w:r>
            <w:proofErr w:type="spellEnd"/>
            <w:r w:rsidRPr="00BE627B">
              <w:rPr>
                <w:sz w:val="22"/>
                <w:szCs w:val="22"/>
                <w:lang w:eastAsia="en-US"/>
              </w:rPr>
              <w:t xml:space="preserve"> Василий Анатольевич – Глава Николаевского сельского поселения</w:t>
            </w:r>
          </w:p>
          <w:p w:rsidR="00076973" w:rsidRPr="00BE627B" w:rsidRDefault="00076973" w:rsidP="009F19B1">
            <w:pPr>
              <w:ind w:firstLine="45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Тел.: (86733) 95-2-51</w:t>
            </w:r>
          </w:p>
          <w:p w:rsidR="00076973" w:rsidRPr="00BE627B" w:rsidRDefault="00076973" w:rsidP="009F19B1">
            <w:pPr>
              <w:ind w:firstLine="45"/>
              <w:rPr>
                <w:sz w:val="22"/>
                <w:szCs w:val="22"/>
                <w:lang w:eastAsia="en-US"/>
              </w:rPr>
            </w:pPr>
            <w:hyperlink r:id="rId6" w:history="1">
              <w:r w:rsidRPr="00BE627B">
                <w:rPr>
                  <w:rStyle w:val="a3"/>
                  <w:sz w:val="22"/>
                  <w:szCs w:val="22"/>
                </w:rPr>
                <w:t>nikolaevskaya.ams@yandex.ru</w:t>
              </w:r>
            </w:hyperlink>
            <w:r w:rsidRPr="00BE627B">
              <w:rPr>
                <w:sz w:val="22"/>
                <w:szCs w:val="22"/>
              </w:rPr>
              <w:t xml:space="preserve"> </w:t>
            </w:r>
          </w:p>
        </w:tc>
      </w:tr>
      <w:tr w:rsidR="00076973" w:rsidRPr="00BE627B" w:rsidTr="009F19B1">
        <w:trPr>
          <w:trHeight w:val="4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973" w:rsidRPr="00BE627B" w:rsidRDefault="00076973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Адрес места расположения площадки (субъект, населенный пункт, адрес)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BE627B">
              <w:rPr>
                <w:rFonts w:eastAsia="Calibri"/>
                <w:sz w:val="22"/>
                <w:szCs w:val="22"/>
              </w:rPr>
              <w:t>Дигорский</w:t>
            </w:r>
            <w:proofErr w:type="spellEnd"/>
            <w:r w:rsidRPr="00BE627B">
              <w:rPr>
                <w:rFonts w:eastAsia="Calibri"/>
                <w:sz w:val="22"/>
                <w:szCs w:val="22"/>
              </w:rPr>
              <w:t xml:space="preserve"> район, ст. </w:t>
            </w:r>
            <w:proofErr w:type="gramStart"/>
            <w:r w:rsidRPr="00BE627B">
              <w:rPr>
                <w:rFonts w:eastAsia="Calibri"/>
                <w:sz w:val="22"/>
                <w:szCs w:val="22"/>
              </w:rPr>
              <w:t>Николаевская</w:t>
            </w:r>
            <w:proofErr w:type="gramEnd"/>
            <w:r w:rsidRPr="00BE627B">
              <w:rPr>
                <w:rFonts w:eastAsia="Calibri"/>
                <w:sz w:val="22"/>
                <w:szCs w:val="22"/>
              </w:rPr>
              <w:t>, центр</w:t>
            </w:r>
          </w:p>
        </w:tc>
      </w:tr>
      <w:tr w:rsidR="00076973" w:rsidRPr="00BE627B" w:rsidTr="009F19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973" w:rsidRPr="00BE627B" w:rsidRDefault="00076973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Форма владения землей и зданиями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Муниципальная собственность</w:t>
            </w:r>
          </w:p>
        </w:tc>
      </w:tr>
      <w:tr w:rsidR="00076973" w:rsidRPr="00BE627B" w:rsidTr="009F19B1">
        <w:trPr>
          <w:trHeight w:val="1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973" w:rsidRPr="00BE627B" w:rsidRDefault="00076973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973" w:rsidRPr="00BE627B" w:rsidRDefault="00076973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 xml:space="preserve">Удаленность участка (в км) </w:t>
            </w:r>
            <w:proofErr w:type="gramStart"/>
            <w:r w:rsidRPr="00BE627B">
              <w:rPr>
                <w:b/>
                <w:sz w:val="22"/>
                <w:szCs w:val="22"/>
                <w:lang w:eastAsia="en-US"/>
              </w:rPr>
              <w:t>от</w:t>
            </w:r>
            <w:proofErr w:type="gramEnd"/>
            <w:r w:rsidRPr="00BE627B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76973" w:rsidRPr="00BE627B" w:rsidTr="009F19B1">
        <w:trPr>
          <w:trHeight w:val="22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973" w:rsidRPr="00BE627B" w:rsidRDefault="00076973" w:rsidP="009F19B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973" w:rsidRPr="00BE627B" w:rsidRDefault="00076973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г. Владикавказа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55 км</w:t>
            </w:r>
          </w:p>
        </w:tc>
      </w:tr>
      <w:tr w:rsidR="00076973" w:rsidRPr="00BE627B" w:rsidTr="009F19B1">
        <w:trPr>
          <w:trHeight w:val="2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973" w:rsidRPr="00BE627B" w:rsidRDefault="00076973" w:rsidP="009F19B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973" w:rsidRPr="00BE627B" w:rsidRDefault="00076973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железной дороги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г. Ардон, 15 км</w:t>
            </w:r>
          </w:p>
        </w:tc>
      </w:tr>
      <w:tr w:rsidR="00076973" w:rsidRPr="00BE627B" w:rsidTr="009F19B1">
        <w:trPr>
          <w:trHeight w:val="1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973" w:rsidRPr="00BE627B" w:rsidRDefault="00076973" w:rsidP="009F19B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973" w:rsidRPr="00BE627B" w:rsidRDefault="00076973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автодороги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8 км</w:t>
            </w:r>
          </w:p>
        </w:tc>
      </w:tr>
      <w:tr w:rsidR="00076973" w:rsidRPr="00BE627B" w:rsidTr="009F19B1">
        <w:trPr>
          <w:trHeight w:val="1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973" w:rsidRPr="00BE627B" w:rsidRDefault="00076973" w:rsidP="009F19B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973" w:rsidRPr="00BE627B" w:rsidRDefault="00076973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аэропорта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30 км</w:t>
            </w:r>
          </w:p>
        </w:tc>
      </w:tr>
      <w:tr w:rsidR="00076973" w:rsidRPr="00BE627B" w:rsidTr="009F19B1">
        <w:trPr>
          <w:trHeight w:val="51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973" w:rsidRPr="00BE627B" w:rsidRDefault="00076973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973" w:rsidRPr="00BE627B" w:rsidRDefault="00076973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Характеристика имеющейся инфраструктуры: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76973" w:rsidRPr="00BE627B" w:rsidTr="009F19B1">
        <w:trPr>
          <w:trHeight w:val="2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973" w:rsidRPr="00BE627B" w:rsidRDefault="00076973" w:rsidP="009F19B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973" w:rsidRPr="00BE627B" w:rsidRDefault="00076973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газ, м</w:t>
            </w:r>
            <w:r w:rsidRPr="00BE627B">
              <w:rPr>
                <w:b/>
                <w:sz w:val="22"/>
                <w:szCs w:val="22"/>
                <w:vertAlign w:val="superscript"/>
                <w:lang w:eastAsia="en-US"/>
              </w:rPr>
              <w:t>3</w:t>
            </w:r>
            <w:r w:rsidRPr="00BE627B">
              <w:rPr>
                <w:b/>
                <w:sz w:val="22"/>
                <w:szCs w:val="22"/>
                <w:lang w:eastAsia="en-US"/>
              </w:rPr>
              <w:t>/час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73" w:rsidRPr="00BE627B" w:rsidRDefault="00076973" w:rsidP="009F19B1">
            <w:pPr>
              <w:rPr>
                <w:rFonts w:eastAsia="Calibri"/>
                <w:sz w:val="22"/>
                <w:szCs w:val="22"/>
              </w:rPr>
            </w:pPr>
            <w:r w:rsidRPr="00BE627B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76973" w:rsidRPr="00BE627B" w:rsidTr="009F19B1">
        <w:trPr>
          <w:trHeight w:val="2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973" w:rsidRPr="00BE627B" w:rsidRDefault="00076973" w:rsidP="009F19B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973" w:rsidRPr="00BE627B" w:rsidRDefault="00076973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отопление, Гкал/час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73" w:rsidRPr="00BE627B" w:rsidRDefault="00076973" w:rsidP="009F19B1">
            <w:pPr>
              <w:rPr>
                <w:rFonts w:eastAsia="Calibri"/>
                <w:sz w:val="22"/>
                <w:szCs w:val="22"/>
              </w:rPr>
            </w:pPr>
            <w:r w:rsidRPr="00BE627B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76973" w:rsidRPr="00BE627B" w:rsidTr="009F19B1">
        <w:trPr>
          <w:trHeight w:val="2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973" w:rsidRPr="00BE627B" w:rsidRDefault="00076973" w:rsidP="009F19B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973" w:rsidRPr="00BE627B" w:rsidRDefault="00076973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пар, Бар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73" w:rsidRPr="00BE627B" w:rsidRDefault="00076973" w:rsidP="009F19B1">
            <w:pPr>
              <w:rPr>
                <w:rFonts w:eastAsia="Calibri"/>
                <w:sz w:val="22"/>
                <w:szCs w:val="22"/>
              </w:rPr>
            </w:pPr>
            <w:r w:rsidRPr="00BE627B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76973" w:rsidRPr="00BE627B" w:rsidTr="009F19B1">
        <w:trPr>
          <w:trHeight w:val="23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973" w:rsidRPr="00BE627B" w:rsidRDefault="00076973" w:rsidP="009F19B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973" w:rsidRPr="00BE627B" w:rsidRDefault="00076973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электроэнергия, кВт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73" w:rsidRPr="00BE627B" w:rsidRDefault="00076973" w:rsidP="009F19B1">
            <w:pPr>
              <w:rPr>
                <w:rFonts w:eastAsia="Calibri"/>
                <w:sz w:val="22"/>
                <w:szCs w:val="22"/>
              </w:rPr>
            </w:pPr>
            <w:r w:rsidRPr="00BE627B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76973" w:rsidRPr="00BE627B" w:rsidTr="009F19B1">
        <w:trPr>
          <w:trHeight w:val="23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973" w:rsidRPr="00BE627B" w:rsidRDefault="00076973" w:rsidP="009F19B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973" w:rsidRPr="00BE627B" w:rsidRDefault="00076973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водоснабжение, м</w:t>
            </w:r>
            <w:r w:rsidRPr="00BE627B">
              <w:rPr>
                <w:b/>
                <w:sz w:val="22"/>
                <w:szCs w:val="22"/>
                <w:vertAlign w:val="superscript"/>
                <w:lang w:eastAsia="en-US"/>
              </w:rPr>
              <w:t>3</w:t>
            </w:r>
            <w:r w:rsidRPr="00BE627B">
              <w:rPr>
                <w:b/>
                <w:sz w:val="22"/>
                <w:szCs w:val="22"/>
                <w:lang w:eastAsia="en-US"/>
              </w:rPr>
              <w:t>/год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73" w:rsidRPr="00BE627B" w:rsidRDefault="00076973" w:rsidP="009F19B1">
            <w:pPr>
              <w:rPr>
                <w:rFonts w:eastAsia="Calibri"/>
                <w:sz w:val="22"/>
                <w:szCs w:val="22"/>
              </w:rPr>
            </w:pPr>
            <w:r w:rsidRPr="00BE627B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76973" w:rsidRPr="00BE627B" w:rsidTr="009F19B1">
        <w:trPr>
          <w:trHeight w:val="27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973" w:rsidRPr="00BE627B" w:rsidRDefault="00076973" w:rsidP="009F19B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973" w:rsidRPr="00BE627B" w:rsidRDefault="00076973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канализация, м</w:t>
            </w:r>
            <w:r w:rsidRPr="00BE627B">
              <w:rPr>
                <w:b/>
                <w:sz w:val="22"/>
                <w:szCs w:val="22"/>
                <w:vertAlign w:val="superscript"/>
                <w:lang w:eastAsia="en-US"/>
              </w:rPr>
              <w:t>3</w:t>
            </w:r>
            <w:r w:rsidRPr="00BE627B">
              <w:rPr>
                <w:b/>
                <w:sz w:val="22"/>
                <w:szCs w:val="22"/>
                <w:lang w:eastAsia="en-US"/>
              </w:rPr>
              <w:t xml:space="preserve">/год 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73" w:rsidRPr="00BE627B" w:rsidRDefault="00076973" w:rsidP="009F19B1">
            <w:pPr>
              <w:rPr>
                <w:rFonts w:eastAsia="Calibri"/>
                <w:sz w:val="22"/>
                <w:szCs w:val="22"/>
              </w:rPr>
            </w:pPr>
            <w:r w:rsidRPr="00BE627B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76973" w:rsidRPr="00BE627B" w:rsidTr="009F19B1">
        <w:trPr>
          <w:trHeight w:val="27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973" w:rsidRPr="00BE627B" w:rsidRDefault="00076973" w:rsidP="009F19B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973" w:rsidRPr="00BE627B" w:rsidRDefault="00076973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очистные сооружения, м</w:t>
            </w:r>
            <w:r w:rsidRPr="00BE627B">
              <w:rPr>
                <w:b/>
                <w:sz w:val="22"/>
                <w:szCs w:val="22"/>
                <w:vertAlign w:val="superscript"/>
                <w:lang w:eastAsia="en-US"/>
              </w:rPr>
              <w:t>3</w:t>
            </w:r>
            <w:r w:rsidRPr="00BE627B">
              <w:rPr>
                <w:b/>
                <w:sz w:val="22"/>
                <w:szCs w:val="22"/>
                <w:lang w:eastAsia="en-US"/>
              </w:rPr>
              <w:t>/год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73" w:rsidRPr="00BE627B" w:rsidRDefault="00076973" w:rsidP="009F19B1">
            <w:pPr>
              <w:rPr>
                <w:rFonts w:eastAsia="Calibri"/>
                <w:sz w:val="22"/>
                <w:szCs w:val="22"/>
              </w:rPr>
            </w:pPr>
            <w:r w:rsidRPr="00BE627B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76973" w:rsidRPr="00BE627B" w:rsidTr="009F19B1">
        <w:trPr>
          <w:trHeight w:val="20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973" w:rsidRPr="00BE627B" w:rsidRDefault="00076973" w:rsidP="009F19B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973" w:rsidRPr="00BE627B" w:rsidRDefault="00076973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котельные установки, кВт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73" w:rsidRPr="00BE627B" w:rsidRDefault="00076973" w:rsidP="009F19B1">
            <w:pPr>
              <w:rPr>
                <w:rFonts w:eastAsia="Calibri"/>
                <w:sz w:val="22"/>
                <w:szCs w:val="22"/>
              </w:rPr>
            </w:pPr>
            <w:r w:rsidRPr="00BE627B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76973" w:rsidRPr="00BE627B" w:rsidTr="009F19B1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973" w:rsidRPr="00BE627B" w:rsidRDefault="00076973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Предложения по использованию площадки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спорткомплекс</w:t>
            </w:r>
          </w:p>
        </w:tc>
      </w:tr>
      <w:tr w:rsidR="00076973" w:rsidRPr="00BE627B" w:rsidTr="009F19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973" w:rsidRPr="00BE627B" w:rsidRDefault="00076973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Дополнительная информация о площадке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076973" w:rsidRPr="00BE627B" w:rsidTr="009F19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973" w:rsidRPr="00BE627B" w:rsidRDefault="00076973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spacing w:line="240" w:lineRule="exact"/>
              <w:ind w:left="12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продажа</w:t>
            </w:r>
          </w:p>
        </w:tc>
      </w:tr>
      <w:tr w:rsidR="00076973" w:rsidRPr="00BE627B" w:rsidTr="009F19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973" w:rsidRPr="00BE627B" w:rsidRDefault="00076973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spacing w:line="240" w:lineRule="exact"/>
              <w:ind w:left="12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 xml:space="preserve">Прочая информация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73" w:rsidRPr="00BE627B" w:rsidRDefault="00076973" w:rsidP="009F19B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076973" w:rsidRDefault="00076973" w:rsidP="00076973"/>
    <w:p w:rsidR="00CF0DD8" w:rsidRPr="00076973" w:rsidRDefault="00076973" w:rsidP="00076973">
      <w:bookmarkStart w:id="0" w:name="_GoBack"/>
      <w:bookmarkEnd w:id="0"/>
    </w:p>
    <w:sectPr w:rsidR="00CF0DD8" w:rsidRPr="00076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73"/>
    <w:rsid w:val="00076973"/>
    <w:rsid w:val="005C2BDF"/>
    <w:rsid w:val="00AA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69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69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ikolaevskaya.ams@yandex.ru" TargetMode="External"/><Relationship Id="rId5" Type="http://schemas.openxmlformats.org/officeDocument/2006/relationships/hyperlink" Target="mailto:nikolaevskaya.am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2021-11-12T09:37:00Z</dcterms:created>
  <dcterms:modified xsi:type="dcterms:W3CDTF">2021-11-12T09:37:00Z</dcterms:modified>
</cp:coreProperties>
</file>