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5669C" w14:textId="77777777"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14:paraId="7B7E4B6E" w14:textId="77777777" w:rsidR="00F031EE" w:rsidRPr="002D2E3E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14:paraId="3720B638" w14:textId="77777777" w:rsidR="00F031EE" w:rsidRPr="002D2E3E" w:rsidRDefault="00500AD6" w:rsidP="00F031EE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2D2E3E">
        <w:rPr>
          <w:b/>
          <w:sz w:val="28"/>
          <w:szCs w:val="28"/>
          <w:u w:val="single"/>
        </w:rPr>
        <w:t>Наименование проекта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2D2E3E" w14:paraId="056FCBD7" w14:textId="77777777" w:rsidTr="009626BE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489" w14:textId="77777777" w:rsidR="00F031EE" w:rsidRPr="002D2E3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5F0" w14:textId="77777777" w:rsidR="00F031EE" w:rsidRPr="002D2E3E" w:rsidRDefault="00F031EE" w:rsidP="009626BE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FEE" w14:textId="77777777" w:rsidR="00F031EE" w:rsidRPr="002D2E3E" w:rsidRDefault="00A5379A" w:rsidP="009626B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Рабочий проект закладки многолетних насаждений винограда с последующей переработкой продукции</w:t>
            </w:r>
          </w:p>
        </w:tc>
      </w:tr>
      <w:tr w:rsidR="00F031EE" w:rsidRPr="002D2E3E" w14:paraId="6242581A" w14:textId="77777777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A6F" w14:textId="77777777" w:rsidR="00F031EE" w:rsidRPr="002D2E3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80F" w14:textId="77777777" w:rsidR="00F031EE" w:rsidRPr="002D2E3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914" w14:textId="08B3250D" w:rsidR="00F031EE" w:rsidRPr="002D2E3E" w:rsidRDefault="00E2092F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20</w:t>
            </w:r>
            <w:r w:rsidR="00AF6B5B">
              <w:rPr>
                <w:sz w:val="28"/>
                <w:szCs w:val="28"/>
              </w:rPr>
              <w:t>21</w:t>
            </w:r>
            <w:r w:rsidR="00A5379A" w:rsidRPr="002D2E3E">
              <w:rPr>
                <w:sz w:val="28"/>
                <w:szCs w:val="28"/>
              </w:rPr>
              <w:t>.</w:t>
            </w:r>
          </w:p>
        </w:tc>
      </w:tr>
      <w:tr w:rsidR="00F031EE" w:rsidRPr="002D2E3E" w14:paraId="5449CCC8" w14:textId="77777777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69B" w14:textId="77777777" w:rsidR="00F031EE" w:rsidRPr="002D2E3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722" w14:textId="77777777" w:rsidR="00F031EE" w:rsidRPr="002D2E3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07C" w14:textId="77777777" w:rsidR="00F031EE" w:rsidRPr="002D2E3E" w:rsidRDefault="00A5379A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Выращивание винограда и производство вина</w:t>
            </w:r>
          </w:p>
        </w:tc>
      </w:tr>
      <w:tr w:rsidR="00F031EE" w:rsidRPr="002D2E3E" w14:paraId="74C5CC70" w14:textId="77777777" w:rsidTr="009626BE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8B0" w14:textId="77777777" w:rsidR="00F031EE" w:rsidRPr="002D2E3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E39" w14:textId="77777777" w:rsidR="00F031EE" w:rsidRPr="002D2E3E" w:rsidRDefault="00931BD0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Инициатор </w:t>
            </w:r>
            <w:r w:rsidR="00F031EE" w:rsidRPr="002D2E3E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55D5D2B8" w14:textId="77777777" w:rsidR="00F031EE" w:rsidRPr="002D2E3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7A9" w14:textId="77777777" w:rsidR="00A5379A" w:rsidRPr="002D2E3E" w:rsidRDefault="00A5379A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Общество с ограниченной ответственностью «Колхоз Виноградное»,</w:t>
            </w:r>
          </w:p>
          <w:p w14:paraId="67EF8790" w14:textId="77777777" w:rsidR="00F031EE" w:rsidRPr="002D2E3E" w:rsidRDefault="00A5379A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адрес: РСО-Алания, Моздокский район, с.</w:t>
            </w:r>
            <w:r w:rsidR="002D2E3E">
              <w:rPr>
                <w:sz w:val="28"/>
                <w:szCs w:val="28"/>
              </w:rPr>
              <w:t xml:space="preserve"> </w:t>
            </w:r>
            <w:r w:rsidRPr="002D2E3E">
              <w:rPr>
                <w:sz w:val="28"/>
                <w:szCs w:val="28"/>
              </w:rPr>
              <w:t>Виноградное, ул.</w:t>
            </w:r>
            <w:r w:rsidR="002D2E3E">
              <w:rPr>
                <w:sz w:val="28"/>
                <w:szCs w:val="28"/>
              </w:rPr>
              <w:t xml:space="preserve"> </w:t>
            </w:r>
            <w:r w:rsidRPr="002D2E3E">
              <w:rPr>
                <w:sz w:val="28"/>
                <w:szCs w:val="28"/>
              </w:rPr>
              <w:t>Советская,3</w:t>
            </w:r>
          </w:p>
          <w:p w14:paraId="6B308FDA" w14:textId="77777777" w:rsidR="00A5379A" w:rsidRPr="002D2E3E" w:rsidRDefault="00A5379A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тел. 89284900995</w:t>
            </w:r>
          </w:p>
          <w:p w14:paraId="410B97A8" w14:textId="77777777" w:rsidR="00A5379A" w:rsidRPr="002D2E3E" w:rsidRDefault="00A5379A" w:rsidP="009626BE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Гуцаев Фридон Харитонович</w:t>
            </w:r>
          </w:p>
        </w:tc>
      </w:tr>
      <w:tr w:rsidR="00AE73CC" w:rsidRPr="002D2E3E" w14:paraId="66579AD9" w14:textId="77777777" w:rsidTr="009626BE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DEAB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B3C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2D2E3E">
              <w:rPr>
                <w:b/>
                <w:sz w:val="28"/>
                <w:szCs w:val="28"/>
                <w:lang w:val="en-US"/>
              </w:rPr>
              <w:t>E</w:t>
            </w:r>
            <w:r w:rsidRPr="002D2E3E">
              <w:rPr>
                <w:b/>
                <w:sz w:val="28"/>
                <w:szCs w:val="28"/>
              </w:rPr>
              <w:t>-</w:t>
            </w:r>
            <w:r w:rsidRPr="002D2E3E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2F7" w14:textId="77777777" w:rsidR="00A5379A" w:rsidRPr="002D2E3E" w:rsidRDefault="00A5379A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2E3E">
              <w:rPr>
                <w:rFonts w:ascii="Times New Roman" w:hAnsi="Times New Roman" w:cs="Times New Roman"/>
                <w:sz w:val="28"/>
                <w:szCs w:val="28"/>
              </w:rPr>
              <w:t>Гуцаев Фридон Харитонович - Директор</w:t>
            </w:r>
          </w:p>
          <w:p w14:paraId="3F71D339" w14:textId="77777777" w:rsidR="00A5379A" w:rsidRPr="00F33912" w:rsidRDefault="00A5379A" w:rsidP="00A5379A">
            <w:pPr>
              <w:rPr>
                <w:sz w:val="28"/>
                <w:szCs w:val="28"/>
                <w:lang w:val="en-US"/>
              </w:rPr>
            </w:pPr>
            <w:r w:rsidRPr="002D2E3E">
              <w:rPr>
                <w:sz w:val="28"/>
                <w:szCs w:val="28"/>
              </w:rPr>
              <w:t>тел. 89284900995</w:t>
            </w:r>
            <w:r w:rsidR="00F33912" w:rsidRPr="00F33912">
              <w:rPr>
                <w:sz w:val="28"/>
                <w:szCs w:val="28"/>
              </w:rPr>
              <w:t xml:space="preserve"> </w:t>
            </w:r>
            <w:hyperlink r:id="rId6" w:history="1">
              <w:r w:rsidR="00F33912" w:rsidRPr="003C7EA3">
                <w:rPr>
                  <w:rStyle w:val="a7"/>
                  <w:sz w:val="28"/>
                  <w:szCs w:val="28"/>
                  <w:lang w:val="en-US"/>
                </w:rPr>
                <w:t>feliks</w:t>
              </w:r>
              <w:r w:rsidR="00F33912" w:rsidRPr="003C7EA3">
                <w:rPr>
                  <w:rStyle w:val="a7"/>
                  <w:sz w:val="28"/>
                  <w:szCs w:val="28"/>
                </w:rPr>
                <w:t>.</w:t>
              </w:r>
              <w:r w:rsidR="00F33912" w:rsidRPr="003C7EA3">
                <w:rPr>
                  <w:rStyle w:val="a7"/>
                  <w:sz w:val="28"/>
                  <w:szCs w:val="28"/>
                  <w:lang w:val="en-US"/>
                </w:rPr>
                <w:t>bagaev@mail.ru</w:t>
              </w:r>
            </w:hyperlink>
            <w:r w:rsidR="00F33912">
              <w:rPr>
                <w:sz w:val="28"/>
                <w:szCs w:val="28"/>
                <w:lang w:val="en-US"/>
              </w:rPr>
              <w:t xml:space="preserve"> </w:t>
            </w:r>
          </w:p>
          <w:p w14:paraId="0CC11537" w14:textId="77777777" w:rsidR="00AE73CC" w:rsidRPr="002D2E3E" w:rsidRDefault="00AE73CC" w:rsidP="00A5379A">
            <w:pPr>
              <w:rPr>
                <w:sz w:val="28"/>
                <w:szCs w:val="28"/>
                <w:lang w:eastAsia="en-US"/>
              </w:rPr>
            </w:pPr>
          </w:p>
        </w:tc>
      </w:tr>
      <w:tr w:rsidR="00AE73CC" w:rsidRPr="002D2E3E" w14:paraId="513E2C8B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5B1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F7E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698" w14:textId="77777777" w:rsidR="00AE73CC" w:rsidRPr="002D2E3E" w:rsidRDefault="00A5379A" w:rsidP="00AE73CC">
            <w:pPr>
              <w:ind w:firstLine="48"/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РСО-Алания, Моздокский район, с.</w:t>
            </w:r>
            <w:r w:rsidR="002D2E3E">
              <w:rPr>
                <w:sz w:val="28"/>
                <w:szCs w:val="28"/>
              </w:rPr>
              <w:t xml:space="preserve"> </w:t>
            </w:r>
            <w:r w:rsidRPr="002D2E3E">
              <w:rPr>
                <w:sz w:val="28"/>
                <w:szCs w:val="28"/>
              </w:rPr>
              <w:t>Виноградное</w:t>
            </w:r>
          </w:p>
        </w:tc>
      </w:tr>
      <w:tr w:rsidR="00AE73CC" w:rsidRPr="002D2E3E" w14:paraId="05C6C50E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CD7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6F8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365" w14:textId="77777777" w:rsidR="00AE73CC" w:rsidRPr="002D2E3E" w:rsidRDefault="00A5379A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Площадь</w:t>
            </w:r>
            <w:r w:rsidR="00AD6F51" w:rsidRPr="002D2E3E">
              <w:rPr>
                <w:sz w:val="28"/>
                <w:szCs w:val="28"/>
              </w:rPr>
              <w:t xml:space="preserve"> – 102</w:t>
            </w:r>
            <w:r w:rsidRPr="002D2E3E">
              <w:rPr>
                <w:sz w:val="28"/>
                <w:szCs w:val="28"/>
              </w:rPr>
              <w:t xml:space="preserve"> га,</w:t>
            </w:r>
          </w:p>
          <w:p w14:paraId="6D02215C" w14:textId="77777777" w:rsidR="00A5379A" w:rsidRPr="002D2E3E" w:rsidRDefault="00A5379A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аренда</w:t>
            </w:r>
          </w:p>
        </w:tc>
      </w:tr>
      <w:tr w:rsidR="00AE73CC" w:rsidRPr="002D2E3E" w14:paraId="70EDCCFA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CAA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089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C40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Отсутствует инфраструктура на инвестиционной площадке</w:t>
            </w:r>
          </w:p>
        </w:tc>
      </w:tr>
      <w:tr w:rsidR="00AE73CC" w:rsidRPr="002D2E3E" w14:paraId="3A0E78E7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8D4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083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966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Выращивание винограда и переработка винограда</w:t>
            </w:r>
          </w:p>
        </w:tc>
      </w:tr>
      <w:tr w:rsidR="00AE73CC" w:rsidRPr="002D2E3E" w14:paraId="19A33C6B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1081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5DB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91B" w14:textId="77777777" w:rsidR="00AE73CC" w:rsidRPr="002D2E3E" w:rsidRDefault="00AD6F51" w:rsidP="00AE73CC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Виноматериал</w:t>
            </w:r>
          </w:p>
        </w:tc>
      </w:tr>
      <w:tr w:rsidR="00AE73CC" w:rsidRPr="002D2E3E" w14:paraId="40545769" w14:textId="77777777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3C6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0AC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3D94B3BC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78E" w14:textId="77777777" w:rsidR="00AE73CC" w:rsidRPr="002D2E3E" w:rsidRDefault="00AD6F51" w:rsidP="00AE73CC">
            <w:pPr>
              <w:jc w:val="both"/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 xml:space="preserve"> Кубанские винные заводы</w:t>
            </w:r>
          </w:p>
        </w:tc>
      </w:tr>
      <w:tr w:rsidR="00AE73CC" w:rsidRPr="002D2E3E" w14:paraId="55210646" w14:textId="77777777" w:rsidTr="009626BE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A3327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177" w14:textId="77777777" w:rsidR="00AE73CC" w:rsidRPr="002D2E3E" w:rsidRDefault="00A255FE" w:rsidP="00AE73CC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AE73CC" w:rsidRPr="002D2E3E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DA3" w14:textId="77777777" w:rsidR="00AE73CC" w:rsidRPr="002D2E3E" w:rsidRDefault="004D483C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 xml:space="preserve">434175,0 </w:t>
            </w:r>
          </w:p>
        </w:tc>
      </w:tr>
      <w:tr w:rsidR="00AE73CC" w:rsidRPr="002D2E3E" w14:paraId="6630CFC1" w14:textId="77777777" w:rsidTr="009626B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A8005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2CB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CB5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нет</w:t>
            </w:r>
          </w:p>
        </w:tc>
      </w:tr>
      <w:tr w:rsidR="00AE73CC" w:rsidRPr="002D2E3E" w14:paraId="6CD41E72" w14:textId="77777777" w:rsidTr="009626BE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EFB32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66E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12D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нет</w:t>
            </w:r>
          </w:p>
        </w:tc>
      </w:tr>
      <w:tr w:rsidR="00AE73CC" w:rsidRPr="002D2E3E" w14:paraId="2AEA9302" w14:textId="77777777" w:rsidTr="009626BE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0F6F9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62A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C93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нет</w:t>
            </w:r>
          </w:p>
        </w:tc>
      </w:tr>
      <w:tr w:rsidR="00AE73CC" w:rsidRPr="002D2E3E" w14:paraId="1F13724B" w14:textId="77777777" w:rsidTr="009626BE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7405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172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401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нет</w:t>
            </w:r>
          </w:p>
        </w:tc>
      </w:tr>
      <w:tr w:rsidR="00AE73CC" w:rsidRPr="002D2E3E" w14:paraId="2B183286" w14:textId="77777777" w:rsidTr="009626BE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840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125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6BD" w14:textId="77777777" w:rsidR="00AE73CC" w:rsidRPr="002D2E3E" w:rsidRDefault="00AD6F51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нет</w:t>
            </w:r>
          </w:p>
        </w:tc>
      </w:tr>
      <w:tr w:rsidR="00AE73CC" w:rsidRPr="002D2E3E" w14:paraId="5C156B1E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B8E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E5C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F36" w14:textId="77777777" w:rsidR="00AE73CC" w:rsidRPr="002D2E3E" w:rsidRDefault="004D483C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4360,0</w:t>
            </w:r>
          </w:p>
        </w:tc>
      </w:tr>
      <w:tr w:rsidR="00AE73CC" w:rsidRPr="002D2E3E" w14:paraId="0ACEC42C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4B85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D30" w14:textId="77777777" w:rsidR="00AE73CC" w:rsidRPr="002D2E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Период инвестиционной фазы </w:t>
            </w:r>
            <w:r w:rsidRPr="002D2E3E">
              <w:rPr>
                <w:b/>
                <w:sz w:val="28"/>
                <w:szCs w:val="28"/>
              </w:rPr>
              <w:lastRenderedPageBreak/>
              <w:t>и окупаемости инвестиционного проекта, месяцев</w:t>
            </w:r>
          </w:p>
          <w:p w14:paraId="3C9A0C67" w14:textId="77777777" w:rsidR="00AE73CC" w:rsidRPr="002D2E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14:paraId="7CDAAFE5" w14:textId="77777777" w:rsidR="00AE73CC" w:rsidRPr="002D2E3E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448" w14:textId="77777777" w:rsidR="00AE73CC" w:rsidRPr="002D2E3E" w:rsidRDefault="0055168B" w:rsidP="0055168B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lastRenderedPageBreak/>
              <w:t>5</w:t>
            </w:r>
            <w:r w:rsidR="004D483C" w:rsidRPr="002D2E3E">
              <w:rPr>
                <w:sz w:val="28"/>
                <w:szCs w:val="28"/>
              </w:rPr>
              <w:t>лет</w:t>
            </w:r>
          </w:p>
        </w:tc>
      </w:tr>
      <w:tr w:rsidR="00AE73CC" w:rsidRPr="002D2E3E" w14:paraId="3F8BB1D4" w14:textId="77777777" w:rsidTr="009626BE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2C2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DDA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2D2E3E">
              <w:rPr>
                <w:b/>
                <w:sz w:val="28"/>
                <w:szCs w:val="28"/>
                <w:lang w:val="en-US"/>
              </w:rPr>
              <w:t>IRR</w:t>
            </w:r>
            <w:r w:rsidRPr="002D2E3E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1B6" w14:textId="77777777" w:rsidR="00AE73CC" w:rsidRPr="002D2E3E" w:rsidRDefault="00FE5CC7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82,2</w:t>
            </w:r>
          </w:p>
        </w:tc>
      </w:tr>
      <w:tr w:rsidR="00AE73CC" w:rsidRPr="002D2E3E" w14:paraId="73EF8471" w14:textId="77777777" w:rsidTr="009626BE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C44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D22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Чистый дисконтированный доход (</w:t>
            </w:r>
            <w:r w:rsidRPr="002D2E3E">
              <w:rPr>
                <w:b/>
                <w:sz w:val="28"/>
                <w:szCs w:val="28"/>
                <w:lang w:val="en-US"/>
              </w:rPr>
              <w:t>NPV</w:t>
            </w:r>
            <w:r w:rsidRPr="002D2E3E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1B8" w14:textId="77777777" w:rsidR="00AE73CC" w:rsidRPr="002D2E3E" w:rsidRDefault="00FE5CC7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356728,0</w:t>
            </w:r>
          </w:p>
        </w:tc>
      </w:tr>
      <w:tr w:rsidR="00AE73CC" w:rsidRPr="002D2E3E" w14:paraId="6B8EFBCA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085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6B1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7E846F1C" w14:textId="77777777" w:rsidR="00AE73CC" w:rsidRPr="002D2E3E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B12" w14:textId="77777777" w:rsidR="00AE73CC" w:rsidRPr="002D2E3E" w:rsidRDefault="00FE5CC7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Наличие бизнес-плана</w:t>
            </w:r>
          </w:p>
        </w:tc>
      </w:tr>
      <w:tr w:rsidR="00AE73CC" w:rsidRPr="002D2E3E" w14:paraId="2C2E76EC" w14:textId="77777777" w:rsidTr="009626BE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CF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FED" w14:textId="77777777" w:rsidR="00AE73CC" w:rsidRPr="002D2E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0F" w14:textId="77777777" w:rsidR="00AE73CC" w:rsidRPr="002D2E3E" w:rsidRDefault="00FE5CC7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20</w:t>
            </w:r>
          </w:p>
        </w:tc>
      </w:tr>
      <w:tr w:rsidR="00AE73CC" w:rsidRPr="002D2E3E" w14:paraId="264EDEFE" w14:textId="77777777" w:rsidTr="009626BE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DC0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334" w14:textId="77777777" w:rsidR="00AE73CC" w:rsidRPr="002D2E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B10" w14:textId="77777777" w:rsidR="00AE73CC" w:rsidRPr="002D2E3E" w:rsidRDefault="00FE5CC7" w:rsidP="00AE73CC">
            <w:pPr>
              <w:rPr>
                <w:sz w:val="28"/>
                <w:szCs w:val="28"/>
              </w:rPr>
            </w:pPr>
            <w:r w:rsidRPr="002D2E3E">
              <w:rPr>
                <w:sz w:val="28"/>
                <w:szCs w:val="28"/>
              </w:rPr>
              <w:t>1800,0</w:t>
            </w:r>
          </w:p>
        </w:tc>
      </w:tr>
      <w:tr w:rsidR="00AE73CC" w:rsidRPr="002D2E3E" w14:paraId="0FDA81FF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95F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5D8" w14:textId="77777777" w:rsidR="00AE73CC" w:rsidRPr="002D2E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27D" w14:textId="77777777" w:rsidR="00AE73CC" w:rsidRPr="002D2E3E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2D2E3E" w14:paraId="2FBD57C4" w14:textId="77777777" w:rsidTr="009626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A09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>21.</w:t>
            </w:r>
          </w:p>
          <w:p w14:paraId="0E88902B" w14:textId="77777777" w:rsidR="00AE73CC" w:rsidRPr="002D2E3E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D62" w14:textId="77777777" w:rsidR="00AE73CC" w:rsidRPr="002D2E3E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2D2E3E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F12" w14:textId="77777777" w:rsidR="00AE73CC" w:rsidRPr="002D2E3E" w:rsidRDefault="00AE73CC" w:rsidP="00AE73CC">
            <w:pPr>
              <w:rPr>
                <w:sz w:val="28"/>
                <w:szCs w:val="28"/>
              </w:rPr>
            </w:pPr>
          </w:p>
        </w:tc>
      </w:tr>
    </w:tbl>
    <w:p w14:paraId="0DDCC85B" w14:textId="77777777" w:rsidR="00F031EE" w:rsidRPr="002D2E3E" w:rsidRDefault="00F031EE" w:rsidP="00F031EE">
      <w:pPr>
        <w:rPr>
          <w:sz w:val="28"/>
          <w:szCs w:val="28"/>
        </w:rPr>
      </w:pPr>
    </w:p>
    <w:p w14:paraId="69FF0FD7" w14:textId="77777777" w:rsidR="00FE5CC7" w:rsidRPr="002D2E3E" w:rsidRDefault="00FE5CC7">
      <w:pPr>
        <w:rPr>
          <w:sz w:val="28"/>
          <w:szCs w:val="28"/>
        </w:rPr>
      </w:pPr>
    </w:p>
    <w:p w14:paraId="790FA190" w14:textId="77777777" w:rsidR="00FE5CC7" w:rsidRPr="002D2E3E" w:rsidRDefault="00FE5CC7" w:rsidP="00FE5CC7">
      <w:pPr>
        <w:rPr>
          <w:sz w:val="28"/>
          <w:szCs w:val="28"/>
        </w:rPr>
      </w:pPr>
    </w:p>
    <w:p w14:paraId="67B6182E" w14:textId="77777777" w:rsidR="00FE5CC7" w:rsidRPr="002D2E3E" w:rsidRDefault="00FE5CC7" w:rsidP="00FE5CC7">
      <w:pPr>
        <w:rPr>
          <w:sz w:val="28"/>
          <w:szCs w:val="28"/>
        </w:rPr>
      </w:pPr>
    </w:p>
    <w:p w14:paraId="4FCA9B1D" w14:textId="77777777" w:rsidR="00FE5CC7" w:rsidRPr="002D2E3E" w:rsidRDefault="00FE5CC7" w:rsidP="00FE5CC7">
      <w:pPr>
        <w:rPr>
          <w:sz w:val="28"/>
          <w:szCs w:val="28"/>
        </w:rPr>
      </w:pPr>
    </w:p>
    <w:p w14:paraId="2AAD91C9" w14:textId="77777777" w:rsidR="00F62935" w:rsidRPr="00FE5CC7" w:rsidRDefault="00FE5CC7" w:rsidP="00FE5CC7">
      <w:pPr>
        <w:tabs>
          <w:tab w:val="left" w:pos="6615"/>
        </w:tabs>
        <w:rPr>
          <w:sz w:val="28"/>
          <w:szCs w:val="28"/>
        </w:rPr>
      </w:pPr>
      <w:r w:rsidRPr="002D2E3E">
        <w:rPr>
          <w:sz w:val="28"/>
          <w:szCs w:val="28"/>
        </w:rPr>
        <w:t>Директор ООО «Колхоз Виноградное»</w:t>
      </w:r>
      <w:r w:rsidRPr="002D2E3E">
        <w:rPr>
          <w:sz w:val="28"/>
          <w:szCs w:val="28"/>
        </w:rPr>
        <w:tab/>
        <w:t>Гуцаев Ф.Х.</w:t>
      </w:r>
    </w:p>
    <w:sectPr w:rsidR="00F62935" w:rsidRPr="00FE5CC7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895C6" w14:textId="77777777" w:rsidR="000F49A5" w:rsidRDefault="000F49A5">
      <w:r>
        <w:separator/>
      </w:r>
    </w:p>
  </w:endnote>
  <w:endnote w:type="continuationSeparator" w:id="0">
    <w:p w14:paraId="0A5637A5" w14:textId="77777777" w:rsidR="000F49A5" w:rsidRDefault="000F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4A5DB" w14:textId="77777777" w:rsidR="000F49A5" w:rsidRDefault="000F49A5">
      <w:r>
        <w:separator/>
      </w:r>
    </w:p>
  </w:footnote>
  <w:footnote w:type="continuationSeparator" w:id="0">
    <w:p w14:paraId="3F8C4501" w14:textId="77777777" w:rsidR="000F49A5" w:rsidRDefault="000F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8731982"/>
      <w:docPartObj>
        <w:docPartGallery w:val="Page Numbers (Top of Page)"/>
        <w:docPartUnique/>
      </w:docPartObj>
    </w:sdtPr>
    <w:sdtEndPr/>
    <w:sdtContent>
      <w:p w14:paraId="2DCF6CAB" w14:textId="77777777" w:rsidR="0064669D" w:rsidRDefault="005123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912">
          <w:rPr>
            <w:noProof/>
          </w:rPr>
          <w:t>2</w:t>
        </w:r>
        <w:r>
          <w:fldChar w:fldCharType="end"/>
        </w:r>
      </w:p>
    </w:sdtContent>
  </w:sdt>
  <w:p w14:paraId="09889F8F" w14:textId="77777777" w:rsidR="0064669D" w:rsidRDefault="000F49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EE"/>
    <w:rsid w:val="000F49A5"/>
    <w:rsid w:val="002D2E3E"/>
    <w:rsid w:val="002F307F"/>
    <w:rsid w:val="004822E5"/>
    <w:rsid w:val="00493DD7"/>
    <w:rsid w:val="004D483C"/>
    <w:rsid w:val="00500AD6"/>
    <w:rsid w:val="005123E3"/>
    <w:rsid w:val="0055168B"/>
    <w:rsid w:val="00555CCF"/>
    <w:rsid w:val="005E6206"/>
    <w:rsid w:val="00776A07"/>
    <w:rsid w:val="00803C35"/>
    <w:rsid w:val="00866646"/>
    <w:rsid w:val="008D4975"/>
    <w:rsid w:val="00931BD0"/>
    <w:rsid w:val="00A255FE"/>
    <w:rsid w:val="00A5379A"/>
    <w:rsid w:val="00A62CA1"/>
    <w:rsid w:val="00AD6F51"/>
    <w:rsid w:val="00AE73CC"/>
    <w:rsid w:val="00AF6B5B"/>
    <w:rsid w:val="00BA25BB"/>
    <w:rsid w:val="00BE65B3"/>
    <w:rsid w:val="00CF5ED7"/>
    <w:rsid w:val="00DF0BC2"/>
    <w:rsid w:val="00E2092F"/>
    <w:rsid w:val="00E85DE1"/>
    <w:rsid w:val="00F031EE"/>
    <w:rsid w:val="00F33912"/>
    <w:rsid w:val="00F62935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4B33"/>
  <w15:docId w15:val="{7B7DBCDA-1150-4CE7-B83F-FEE57EBE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FE5C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5C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liks.bagae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17</cp:revision>
  <cp:lastPrinted>2018-12-25T08:50:00Z</cp:lastPrinted>
  <dcterms:created xsi:type="dcterms:W3CDTF">2017-01-30T13:15:00Z</dcterms:created>
  <dcterms:modified xsi:type="dcterms:W3CDTF">2021-07-09T09:10:00Z</dcterms:modified>
</cp:coreProperties>
</file>