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5" w:rsidRDefault="00D35395" w:rsidP="00D35395">
      <w:pPr>
        <w:pStyle w:val="ConsPlusNormal"/>
        <w:jc w:val="right"/>
        <w:outlineLvl w:val="1"/>
      </w:pPr>
      <w:r>
        <w:t>Приложение N 1</w:t>
      </w:r>
    </w:p>
    <w:p w:rsidR="00D35395" w:rsidRDefault="00D35395" w:rsidP="00D35395">
      <w:pPr>
        <w:pStyle w:val="ConsPlusNormal"/>
        <w:jc w:val="right"/>
      </w:pPr>
      <w:r>
        <w:t>к Правилам отбора инвестиционных</w:t>
      </w:r>
    </w:p>
    <w:p w:rsidR="00D35395" w:rsidRDefault="00D35395" w:rsidP="00D35395">
      <w:pPr>
        <w:pStyle w:val="ConsPlusNormal"/>
        <w:jc w:val="right"/>
      </w:pPr>
      <w:r>
        <w:t>проектов для включения в подпрограммы</w:t>
      </w:r>
    </w:p>
    <w:p w:rsidR="00D35395" w:rsidRDefault="00D35395" w:rsidP="00D35395">
      <w:pPr>
        <w:pStyle w:val="ConsPlusNormal"/>
        <w:jc w:val="right"/>
      </w:pPr>
      <w:r>
        <w:t>по социально-экономическому развитию</w:t>
      </w:r>
    </w:p>
    <w:p w:rsidR="00D35395" w:rsidRDefault="00D35395" w:rsidP="00D35395">
      <w:pPr>
        <w:pStyle w:val="ConsPlusNormal"/>
        <w:jc w:val="right"/>
      </w:pPr>
      <w:r>
        <w:t>субъектов Российской Федерации,</w:t>
      </w:r>
    </w:p>
    <w:p w:rsidR="00D35395" w:rsidRDefault="00D35395" w:rsidP="00D35395">
      <w:pPr>
        <w:pStyle w:val="ConsPlusNormal"/>
        <w:jc w:val="right"/>
      </w:pPr>
      <w:r>
        <w:t xml:space="preserve">входящих в состав </w:t>
      </w:r>
      <w:proofErr w:type="gramStart"/>
      <w:r>
        <w:t>Северо-Кавказского</w:t>
      </w:r>
      <w:proofErr w:type="gramEnd"/>
    </w:p>
    <w:p w:rsidR="00D35395" w:rsidRDefault="00D35395" w:rsidP="00D35395">
      <w:pPr>
        <w:pStyle w:val="ConsPlusNormal"/>
        <w:jc w:val="right"/>
      </w:pPr>
      <w:r>
        <w:t>федерального округа, государственной</w:t>
      </w:r>
    </w:p>
    <w:p w:rsidR="00D35395" w:rsidRDefault="00D35395" w:rsidP="00D35395">
      <w:pPr>
        <w:pStyle w:val="ConsPlusNormal"/>
        <w:jc w:val="right"/>
      </w:pPr>
      <w:r>
        <w:t>программы Российской Федерации "Развитие</w:t>
      </w:r>
    </w:p>
    <w:p w:rsidR="00D35395" w:rsidRDefault="00D35395" w:rsidP="00D35395">
      <w:pPr>
        <w:pStyle w:val="ConsPlusNormal"/>
        <w:jc w:val="right"/>
      </w:pPr>
      <w:proofErr w:type="gramStart"/>
      <w:r>
        <w:t>Северо-Кавказского</w:t>
      </w:r>
      <w:proofErr w:type="gramEnd"/>
      <w:r>
        <w:t xml:space="preserve"> федерального округа"</w:t>
      </w:r>
    </w:p>
    <w:p w:rsidR="00D35395" w:rsidRDefault="00D35395" w:rsidP="00D35395">
      <w:pPr>
        <w:pStyle w:val="ConsPlusNormal"/>
        <w:jc w:val="right"/>
      </w:pPr>
      <w:r>
        <w:t>на период до 2025 года</w:t>
      </w:r>
    </w:p>
    <w:p w:rsidR="00D35395" w:rsidRDefault="00D35395" w:rsidP="00D35395">
      <w:pPr>
        <w:pStyle w:val="ConsPlusNormal"/>
        <w:jc w:val="both"/>
      </w:pPr>
    </w:p>
    <w:p w:rsidR="00D35395" w:rsidRDefault="00D35395" w:rsidP="00D35395">
      <w:pPr>
        <w:pStyle w:val="ConsPlusNonformat"/>
        <w:jc w:val="both"/>
      </w:pPr>
      <w:r>
        <w:t xml:space="preserve">                                                        Министерство</w:t>
      </w:r>
    </w:p>
    <w:p w:rsidR="00D35395" w:rsidRDefault="00D35395" w:rsidP="00D35395">
      <w:pPr>
        <w:pStyle w:val="ConsPlusNonformat"/>
        <w:jc w:val="both"/>
      </w:pPr>
      <w:r>
        <w:t xml:space="preserve">                                                    Российской Федерации</w:t>
      </w:r>
    </w:p>
    <w:p w:rsidR="00D35395" w:rsidRDefault="00D35395" w:rsidP="00D35395">
      <w:pPr>
        <w:pStyle w:val="ConsPlusNonformat"/>
        <w:jc w:val="both"/>
      </w:pPr>
      <w:r>
        <w:t xml:space="preserve">                                                 по делам Северного Кавказа</w:t>
      </w:r>
    </w:p>
    <w:p w:rsidR="00D35395" w:rsidRDefault="00D35395" w:rsidP="00D35395">
      <w:pPr>
        <w:pStyle w:val="ConsPlusNonformat"/>
        <w:jc w:val="both"/>
      </w:pPr>
    </w:p>
    <w:p w:rsidR="00D35395" w:rsidRDefault="00D35395" w:rsidP="00D35395">
      <w:pPr>
        <w:pStyle w:val="ConsPlusNonformat"/>
        <w:jc w:val="both"/>
      </w:pPr>
      <w:bookmarkStart w:id="0" w:name="P201"/>
      <w:bookmarkEnd w:id="0"/>
      <w:r>
        <w:t xml:space="preserve">                                  ЗАЯВКА</w:t>
      </w:r>
    </w:p>
    <w:p w:rsidR="00D35395" w:rsidRDefault="00D35395" w:rsidP="00D35395">
      <w:pPr>
        <w:pStyle w:val="ConsPlusNonformat"/>
        <w:jc w:val="both"/>
      </w:pPr>
      <w:r>
        <w:t xml:space="preserve">    __________________________________________________________________</w:t>
      </w:r>
    </w:p>
    <w:p w:rsidR="00D35395" w:rsidRDefault="00D35395" w:rsidP="00D3539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35395" w:rsidRDefault="00D35395" w:rsidP="00D35395">
      <w:pPr>
        <w:pStyle w:val="ConsPlusNonformat"/>
        <w:jc w:val="both"/>
      </w:pPr>
    </w:p>
    <w:p w:rsidR="00D35395" w:rsidRDefault="00D35395" w:rsidP="00D35395">
      <w:pPr>
        <w:pStyle w:val="ConsPlusNonformat"/>
        <w:jc w:val="both"/>
      </w:pPr>
      <w:r>
        <w:t xml:space="preserve"> на участие в отборе инвестиционных проектов для включения в подпрограммы</w:t>
      </w:r>
    </w:p>
    <w:p w:rsidR="00D35395" w:rsidRDefault="00D35395" w:rsidP="00D35395">
      <w:pPr>
        <w:pStyle w:val="ConsPlusNonformat"/>
        <w:jc w:val="both"/>
      </w:pPr>
      <w:r>
        <w:t xml:space="preserve">   по социально-экономическому развитию субъектов Российской Федерации,</w:t>
      </w:r>
    </w:p>
    <w:p w:rsidR="00D35395" w:rsidRDefault="00D35395" w:rsidP="00D35395">
      <w:pPr>
        <w:pStyle w:val="ConsPlusNonformat"/>
        <w:jc w:val="both"/>
      </w:pPr>
      <w:r>
        <w:t xml:space="preserve">         входящих в состав </w:t>
      </w:r>
      <w:proofErr w:type="gramStart"/>
      <w:r>
        <w:t>Северо-Кавказского</w:t>
      </w:r>
      <w:proofErr w:type="gramEnd"/>
      <w:r>
        <w:t xml:space="preserve"> федерального округа,</w:t>
      </w:r>
    </w:p>
    <w:p w:rsidR="00D35395" w:rsidRDefault="00D35395" w:rsidP="00D35395">
      <w:pPr>
        <w:pStyle w:val="ConsPlusNonformat"/>
        <w:jc w:val="both"/>
      </w:pPr>
      <w:r>
        <w:t xml:space="preserve">         государственной программы Российской Федерации "Развитие</w:t>
      </w:r>
    </w:p>
    <w:p w:rsidR="00D35395" w:rsidRDefault="00D35395" w:rsidP="00D35395">
      <w:pPr>
        <w:pStyle w:val="ConsPlusNonformat"/>
        <w:jc w:val="both"/>
      </w:pPr>
      <w:r>
        <w:t xml:space="preserve">      </w:t>
      </w:r>
      <w:proofErr w:type="gramStart"/>
      <w:r>
        <w:t>Северо-Кавказского</w:t>
      </w:r>
      <w:proofErr w:type="gramEnd"/>
      <w:r>
        <w:t xml:space="preserve"> федерального округа" на период до 2025 года</w:t>
      </w:r>
    </w:p>
    <w:p w:rsidR="00D35395" w:rsidRDefault="00D35395" w:rsidP="00D35395">
      <w:pPr>
        <w:pStyle w:val="ConsPlusNonformat"/>
        <w:jc w:val="both"/>
      </w:pPr>
    </w:p>
    <w:p w:rsidR="00D35395" w:rsidRDefault="00D35395" w:rsidP="00D35395">
      <w:pPr>
        <w:pStyle w:val="ConsPlusNonformat"/>
        <w:jc w:val="both"/>
      </w:pPr>
      <w:r>
        <w:t>___________________________________________________________________________</w:t>
      </w:r>
    </w:p>
    <w:p w:rsidR="00D35395" w:rsidRDefault="00D35395" w:rsidP="00D35395">
      <w:pPr>
        <w:pStyle w:val="ConsPlusNonformat"/>
        <w:jc w:val="both"/>
      </w:pPr>
      <w:r>
        <w:t>___________________________________________________________________________</w:t>
      </w:r>
    </w:p>
    <w:p w:rsidR="00D35395" w:rsidRDefault="00D35395" w:rsidP="00D35395">
      <w:pPr>
        <w:pStyle w:val="ConsPlusNonformat"/>
        <w:jc w:val="both"/>
      </w:pPr>
      <w:r>
        <w:t xml:space="preserve">               (наименование органа </w:t>
      </w:r>
      <w:proofErr w:type="gramStart"/>
      <w:r>
        <w:t>исполнительной  власти</w:t>
      </w:r>
      <w:proofErr w:type="gramEnd"/>
      <w:r>
        <w:t>)</w:t>
      </w:r>
    </w:p>
    <w:p w:rsidR="00D35395" w:rsidRDefault="00D35395" w:rsidP="00D35395">
      <w:pPr>
        <w:pStyle w:val="ConsPlusNonformat"/>
        <w:jc w:val="both"/>
      </w:pPr>
    </w:p>
    <w:p w:rsidR="00D35395" w:rsidRDefault="00D35395" w:rsidP="00D35395">
      <w:pPr>
        <w:pStyle w:val="ConsPlusNonformat"/>
        <w:jc w:val="both"/>
      </w:pPr>
      <w:proofErr w:type="gramStart"/>
      <w:r>
        <w:t>заявляет  о</w:t>
      </w:r>
      <w:proofErr w:type="gramEnd"/>
      <w:r>
        <w:t xml:space="preserve">  намерении  участвовать  в  отборе  инвестиционных проектов для</w:t>
      </w:r>
    </w:p>
    <w:p w:rsidR="00D35395" w:rsidRDefault="00D35395" w:rsidP="00D35395">
      <w:pPr>
        <w:pStyle w:val="ConsPlusNonformat"/>
        <w:jc w:val="both"/>
      </w:pPr>
      <w:r>
        <w:t>включения в подпрограмму __________________________________________________</w:t>
      </w:r>
    </w:p>
    <w:p w:rsidR="00D35395" w:rsidRDefault="00D35395" w:rsidP="00D35395">
      <w:pPr>
        <w:pStyle w:val="ConsPlusNonformat"/>
        <w:jc w:val="both"/>
      </w:pPr>
      <w:r>
        <w:t>___________________________________________________________________________</w:t>
      </w:r>
    </w:p>
    <w:p w:rsidR="00D35395" w:rsidRDefault="00D35395" w:rsidP="00D35395">
      <w:pPr>
        <w:pStyle w:val="ConsPlusNonformat"/>
        <w:jc w:val="both"/>
      </w:pPr>
      <w:r>
        <w:t xml:space="preserve">государственной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</w:t>
      </w:r>
      <w:proofErr w:type="gramStart"/>
      <w:r>
        <w:t>Северо-Кавказского</w:t>
      </w:r>
      <w:proofErr w:type="gramEnd"/>
    </w:p>
    <w:p w:rsidR="00D35395" w:rsidRDefault="00D35395" w:rsidP="00D35395">
      <w:pPr>
        <w:pStyle w:val="ConsPlusNonformat"/>
        <w:jc w:val="both"/>
      </w:pPr>
      <w:r>
        <w:t>федерального округа" на период до 2025 года и представляет проект _________</w:t>
      </w:r>
    </w:p>
    <w:p w:rsidR="00D35395" w:rsidRDefault="00D35395" w:rsidP="00D35395">
      <w:pPr>
        <w:pStyle w:val="ConsPlusNonformat"/>
        <w:jc w:val="both"/>
      </w:pPr>
      <w:r>
        <w:t>___________________________________________________________________________</w:t>
      </w:r>
    </w:p>
    <w:p w:rsidR="00D35395" w:rsidRDefault="00D35395" w:rsidP="00D35395">
      <w:pPr>
        <w:pStyle w:val="ConsPlusNonformat"/>
        <w:jc w:val="both"/>
      </w:pPr>
      <w:r>
        <w:t xml:space="preserve">                       (наименование проекта </w:t>
      </w:r>
      <w:hyperlink w:anchor="P232" w:history="1">
        <w:r>
          <w:rPr>
            <w:color w:val="0000FF"/>
          </w:rPr>
          <w:t>&lt;1&gt;</w:t>
        </w:r>
      </w:hyperlink>
      <w:r>
        <w:t>)</w:t>
      </w:r>
    </w:p>
    <w:p w:rsidR="00D35395" w:rsidRDefault="00D35395" w:rsidP="00D35395">
      <w:pPr>
        <w:pStyle w:val="ConsPlusNonformat"/>
        <w:jc w:val="both"/>
      </w:pPr>
    </w:p>
    <w:p w:rsidR="00D35395" w:rsidRDefault="00D35395" w:rsidP="00D35395">
      <w:pPr>
        <w:pStyle w:val="ConsPlusNonformat"/>
        <w:jc w:val="both"/>
      </w:pPr>
      <w:hyperlink w:anchor="P249" w:history="1">
        <w:r>
          <w:rPr>
            <w:color w:val="0000FF"/>
          </w:rPr>
          <w:t>Информация</w:t>
        </w:r>
      </w:hyperlink>
      <w:r>
        <w:t xml:space="preserve"> о проекте (согласно </w:t>
      </w:r>
      <w:proofErr w:type="gramStart"/>
      <w:r>
        <w:t>Приложению</w:t>
      </w:r>
      <w:proofErr w:type="gramEnd"/>
      <w:r>
        <w:t xml:space="preserve"> N 2 к Правилам).</w:t>
      </w:r>
    </w:p>
    <w:p w:rsidR="00D35395" w:rsidRDefault="00D35395" w:rsidP="00D35395">
      <w:pPr>
        <w:pStyle w:val="ConsPlusNonformat"/>
        <w:jc w:val="both"/>
      </w:pPr>
      <w:r>
        <w:t>Достоверность предоставляемых сведений гарантируется.</w:t>
      </w:r>
    </w:p>
    <w:p w:rsidR="00D35395" w:rsidRDefault="00D35395" w:rsidP="00D35395">
      <w:pPr>
        <w:pStyle w:val="ConsPlusNonformat"/>
        <w:jc w:val="both"/>
      </w:pPr>
      <w:r>
        <w:t xml:space="preserve">Приложение: документы согласно </w:t>
      </w:r>
      <w:hyperlink w:anchor="P346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Правилам.</w:t>
      </w:r>
    </w:p>
    <w:p w:rsidR="00D35395" w:rsidRDefault="00D35395" w:rsidP="00D35395">
      <w:pPr>
        <w:pStyle w:val="ConsPlusNonformat"/>
        <w:jc w:val="both"/>
      </w:pPr>
      <w:r>
        <w:t>Руководитель</w:t>
      </w:r>
    </w:p>
    <w:p w:rsidR="00D35395" w:rsidRDefault="00D35395" w:rsidP="00D35395">
      <w:pPr>
        <w:pStyle w:val="ConsPlusNonformat"/>
        <w:jc w:val="both"/>
      </w:pPr>
      <w:r>
        <w:t>органа исполнительной власти       ___________/___________________________/</w:t>
      </w:r>
    </w:p>
    <w:p w:rsidR="00D35395" w:rsidRDefault="00D35395" w:rsidP="00D35395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D35395" w:rsidRDefault="00D35395" w:rsidP="00D35395">
      <w:pPr>
        <w:pStyle w:val="ConsPlusNonformat"/>
        <w:jc w:val="both"/>
      </w:pPr>
      <w:r>
        <w:t xml:space="preserve">                         М.П.</w:t>
      </w:r>
    </w:p>
    <w:p w:rsidR="00D35395" w:rsidRDefault="00D35395" w:rsidP="00D35395">
      <w:pPr>
        <w:pStyle w:val="ConsPlusNormal"/>
        <w:jc w:val="both"/>
      </w:pPr>
    </w:p>
    <w:p w:rsidR="00D35395" w:rsidRDefault="00D35395" w:rsidP="00D35395">
      <w:pPr>
        <w:pStyle w:val="ConsPlusNormal"/>
        <w:ind w:firstLine="540"/>
        <w:jc w:val="both"/>
      </w:pPr>
      <w:r>
        <w:t>--------------------------------</w:t>
      </w:r>
    </w:p>
    <w:p w:rsidR="00D35395" w:rsidRDefault="00D35395" w:rsidP="00D35395">
      <w:pPr>
        <w:pStyle w:val="ConsPlusNormal"/>
        <w:spacing w:before="220"/>
        <w:ind w:firstLine="540"/>
        <w:jc w:val="both"/>
      </w:pPr>
      <w:bookmarkStart w:id="1" w:name="P232"/>
      <w:bookmarkEnd w:id="1"/>
      <w:r>
        <w:t>&lt;1&gt; Согласно проектной документации (согласно паспорту инвестиционного проекта, в случае отсутствия утвержденной в установленном законодательством Российской Федерации порядке проектной документации на дату подачи заявки).</w:t>
      </w:r>
    </w:p>
    <w:p w:rsidR="00933FF1" w:rsidRDefault="00933FF1">
      <w:bookmarkStart w:id="2" w:name="_GoBack"/>
      <w:bookmarkEnd w:id="2"/>
    </w:p>
    <w:sectPr w:rsidR="0093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5"/>
    <w:rsid w:val="00933FF1"/>
    <w:rsid w:val="00D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D610-962E-4879-B44C-7EAD9B3F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855C8E79ACD7F931018C4AD1FBDDE616AA27148FD7D50A09FBA1F27DF016E109185DA63FA164B6M1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Давтян Мадлена Георгиевна</dc:creator>
  <cp:keywords/>
  <dc:description/>
  <cp:lastModifiedBy>Давтян Мадлена Георгиевна</cp:lastModifiedBy>
  <cp:revision>1</cp:revision>
  <dcterms:created xsi:type="dcterms:W3CDTF">2017-07-13T16:52:00Z</dcterms:created>
  <dcterms:modified xsi:type="dcterms:W3CDTF">2017-07-13T16:52:00Z</dcterms:modified>
</cp:coreProperties>
</file>